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text" w:tblpX="250" w:tblpY="1"/>
        <w:tblOverlap w:val="never"/>
        <w:tblW w:w="0" w:type="auto"/>
        <w:tblLook w:val="04A0" w:firstRow="1" w:lastRow="0" w:firstColumn="1" w:lastColumn="0" w:noHBand="0" w:noVBand="1"/>
      </w:tblPr>
      <w:tblGrid>
        <w:gridCol w:w="9214"/>
      </w:tblGrid>
      <w:tr w:rsidR="00826F43" w:rsidRPr="0008572B" w:rsidTr="00826F43">
        <w:trPr>
          <w:trHeight w:val="125"/>
        </w:trPr>
        <w:tc>
          <w:tcPr>
            <w:tcW w:w="9325" w:type="dxa"/>
            <w:hideMark/>
          </w:tcPr>
          <w:p w:rsidR="00826F43" w:rsidRPr="00254148" w:rsidRDefault="007C09ED" w:rsidP="00826F43">
            <w:pPr>
              <w:suppressAutoHyphens w:val="0"/>
              <w:jc w:val="center"/>
              <w:rPr>
                <w:rFonts w:eastAsia="Calibri"/>
                <w:bCs/>
                <w:sz w:val="24"/>
                <w:szCs w:val="24"/>
                <w:lang w:eastAsia="ru-RU"/>
              </w:rPr>
            </w:pPr>
            <w:r w:rsidRPr="00AD78BE">
              <w:rPr>
                <w:rFonts w:eastAsia="Calibri"/>
                <w:bCs/>
                <w:sz w:val="24"/>
                <w:szCs w:val="24"/>
                <w:lang w:eastAsia="ru-RU"/>
              </w:rPr>
              <w:t xml:space="preserve">                                                                                                                                                                                                                                                                                                                       </w:t>
            </w:r>
            <w:r w:rsidR="00254148">
              <w:rPr>
                <w:rFonts w:eastAsia="Calibri"/>
                <w:bCs/>
                <w:sz w:val="24"/>
                <w:szCs w:val="24"/>
                <w:lang w:eastAsia="ru-RU"/>
              </w:rPr>
              <w:t xml:space="preserve">                                                              </w:t>
            </w:r>
            <w:r w:rsidR="00826F43" w:rsidRPr="0008572B">
              <w:rPr>
                <w:rFonts w:eastAsia="Calibri"/>
                <w:bCs/>
                <w:noProof/>
                <w:sz w:val="24"/>
                <w:szCs w:val="24"/>
                <w:lang w:eastAsia="ru-RU"/>
              </w:rPr>
              <w:drawing>
                <wp:inline distT="0" distB="0" distL="0" distR="0">
                  <wp:extent cx="419100" cy="4762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19100" cy="476250"/>
                          </a:xfrm>
                          <a:prstGeom prst="rect">
                            <a:avLst/>
                          </a:prstGeom>
                          <a:noFill/>
                          <a:ln>
                            <a:noFill/>
                          </a:ln>
                        </pic:spPr>
                      </pic:pic>
                    </a:graphicData>
                  </a:graphic>
                </wp:inline>
              </w:drawing>
            </w:r>
            <w:r w:rsidR="00254148">
              <w:rPr>
                <w:rFonts w:eastAsia="Calibri"/>
                <w:bCs/>
                <w:sz w:val="24"/>
                <w:szCs w:val="24"/>
                <w:lang w:eastAsia="ru-RU"/>
              </w:rPr>
              <w:t xml:space="preserve">                                                           </w:t>
            </w:r>
          </w:p>
          <w:p w:rsidR="00826F43" w:rsidRPr="0008572B" w:rsidRDefault="00826F43" w:rsidP="00826F43">
            <w:pPr>
              <w:suppressAutoHyphens w:val="0"/>
              <w:jc w:val="center"/>
              <w:rPr>
                <w:rFonts w:eastAsia="Calibri"/>
                <w:bCs/>
                <w:sz w:val="24"/>
                <w:szCs w:val="24"/>
                <w:lang w:eastAsia="en-US"/>
              </w:rPr>
            </w:pPr>
            <w:r w:rsidRPr="0008572B">
              <w:rPr>
                <w:rFonts w:eastAsia="Calibri"/>
                <w:bCs/>
                <w:sz w:val="24"/>
                <w:szCs w:val="24"/>
                <w:lang w:eastAsia="en-US"/>
              </w:rPr>
              <w:t xml:space="preserve">Совет депутатов </w:t>
            </w:r>
          </w:p>
          <w:p w:rsidR="00826F43" w:rsidRPr="0008572B" w:rsidRDefault="00826F43" w:rsidP="00826F43">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Красноозерное сельское поселение </w:t>
            </w:r>
          </w:p>
          <w:p w:rsidR="00826F43" w:rsidRPr="0008572B" w:rsidRDefault="00826F43" w:rsidP="00826F43">
            <w:pPr>
              <w:suppressAutoHyphens w:val="0"/>
              <w:jc w:val="center"/>
              <w:rPr>
                <w:rFonts w:eastAsia="Calibri"/>
                <w:bCs/>
                <w:sz w:val="24"/>
                <w:szCs w:val="24"/>
                <w:lang w:eastAsia="en-US"/>
              </w:rPr>
            </w:pPr>
            <w:r w:rsidRPr="0008572B">
              <w:rPr>
                <w:rFonts w:eastAsia="Calibri"/>
                <w:bCs/>
                <w:sz w:val="24"/>
                <w:szCs w:val="24"/>
                <w:lang w:eastAsia="en-US"/>
              </w:rPr>
              <w:t xml:space="preserve">муниципального образования Приозерский муниципальный район </w:t>
            </w:r>
          </w:p>
          <w:p w:rsidR="00826F43" w:rsidRPr="0008572B" w:rsidRDefault="00826F43" w:rsidP="00826F43">
            <w:pPr>
              <w:suppressAutoHyphens w:val="0"/>
              <w:jc w:val="center"/>
              <w:rPr>
                <w:rFonts w:eastAsia="Calibri"/>
                <w:bCs/>
                <w:sz w:val="24"/>
                <w:szCs w:val="24"/>
                <w:lang w:eastAsia="en-US"/>
              </w:rPr>
            </w:pPr>
            <w:r w:rsidRPr="0008572B">
              <w:rPr>
                <w:rFonts w:eastAsia="Calibri"/>
                <w:bCs/>
                <w:sz w:val="24"/>
                <w:szCs w:val="24"/>
                <w:lang w:eastAsia="en-US"/>
              </w:rPr>
              <w:t>Ленинградской области.</w:t>
            </w:r>
          </w:p>
          <w:p w:rsidR="00826F43" w:rsidRPr="0008572B" w:rsidRDefault="00826F43" w:rsidP="00826F43">
            <w:pPr>
              <w:suppressAutoHyphens w:val="0"/>
              <w:jc w:val="center"/>
              <w:rPr>
                <w:rFonts w:eastAsia="Calibri"/>
                <w:b/>
                <w:bCs/>
                <w:sz w:val="24"/>
                <w:szCs w:val="24"/>
                <w:lang w:eastAsia="en-US"/>
              </w:rPr>
            </w:pPr>
          </w:p>
          <w:p w:rsidR="00826F43" w:rsidRPr="002515DF" w:rsidRDefault="00570525" w:rsidP="00826F43">
            <w:pPr>
              <w:suppressAutoHyphens w:val="0"/>
              <w:jc w:val="center"/>
              <w:rPr>
                <w:rFonts w:eastAsia="Calibri"/>
                <w:b/>
                <w:sz w:val="24"/>
                <w:szCs w:val="24"/>
                <w:lang w:eastAsia="en-US"/>
              </w:rPr>
            </w:pPr>
            <w:r>
              <w:rPr>
                <w:rFonts w:eastAsia="Calibri"/>
                <w:sz w:val="24"/>
                <w:szCs w:val="24"/>
                <w:lang w:eastAsia="en-US"/>
              </w:rPr>
              <w:t xml:space="preserve"> </w:t>
            </w:r>
            <w:r w:rsidR="002515DF">
              <w:rPr>
                <w:rFonts w:eastAsia="Calibri"/>
                <w:sz w:val="24"/>
                <w:szCs w:val="24"/>
                <w:lang w:eastAsia="en-US"/>
              </w:rPr>
              <w:t xml:space="preserve"> </w:t>
            </w:r>
            <w:r w:rsidR="00826F43" w:rsidRPr="0008572B">
              <w:rPr>
                <w:rFonts w:eastAsia="Calibri"/>
                <w:sz w:val="24"/>
                <w:szCs w:val="24"/>
                <w:lang w:eastAsia="en-US"/>
              </w:rPr>
              <w:t xml:space="preserve">Р Е Ш Е Н И Е                  </w:t>
            </w:r>
          </w:p>
          <w:p w:rsidR="00826F43" w:rsidRPr="0008572B" w:rsidRDefault="00826F43" w:rsidP="00826F43">
            <w:pPr>
              <w:suppressAutoHyphens w:val="0"/>
              <w:jc w:val="both"/>
              <w:rPr>
                <w:rFonts w:eastAsia="Calibri"/>
                <w:sz w:val="24"/>
                <w:szCs w:val="24"/>
                <w:lang w:eastAsia="en-US"/>
              </w:rPr>
            </w:pPr>
          </w:p>
        </w:tc>
      </w:tr>
    </w:tbl>
    <w:p w:rsidR="00826F43" w:rsidRPr="00B51777" w:rsidRDefault="00826F43" w:rsidP="00826F43">
      <w:pPr>
        <w:widowControl w:val="0"/>
        <w:rPr>
          <w:rFonts w:eastAsia="Lucida Sans Unicode"/>
          <w:kern w:val="1"/>
          <w:sz w:val="24"/>
          <w:szCs w:val="24"/>
          <w:lang w:eastAsia="hi-IN" w:bidi="hi-IN"/>
        </w:rPr>
      </w:pPr>
    </w:p>
    <w:p w:rsidR="00826F43" w:rsidRPr="0095502C" w:rsidRDefault="0095502C" w:rsidP="00826F43">
      <w:pPr>
        <w:widowControl w:val="0"/>
        <w:rPr>
          <w:rFonts w:eastAsia="Lucida Sans Unicode"/>
          <w:kern w:val="1"/>
          <w:sz w:val="24"/>
          <w:szCs w:val="24"/>
          <w:lang w:val="en-US" w:eastAsia="hi-IN" w:bidi="hi-IN"/>
        </w:rPr>
      </w:pPr>
      <w:r w:rsidRPr="00B51777">
        <w:rPr>
          <w:rFonts w:eastAsia="Lucida Sans Unicode"/>
          <w:kern w:val="1"/>
          <w:sz w:val="24"/>
          <w:szCs w:val="24"/>
          <w:lang w:eastAsia="hi-IN" w:bidi="hi-IN"/>
        </w:rPr>
        <w:t>О</w:t>
      </w:r>
      <w:r w:rsidR="00826F43" w:rsidRPr="00B51777">
        <w:rPr>
          <w:rFonts w:eastAsia="Lucida Sans Unicode"/>
          <w:kern w:val="1"/>
          <w:sz w:val="24"/>
          <w:szCs w:val="24"/>
          <w:lang w:eastAsia="hi-IN" w:bidi="hi-IN"/>
        </w:rPr>
        <w:t>т</w:t>
      </w:r>
      <w:r w:rsidR="007C2601">
        <w:rPr>
          <w:rFonts w:eastAsia="Lucida Sans Unicode"/>
          <w:kern w:val="1"/>
          <w:sz w:val="24"/>
          <w:szCs w:val="24"/>
          <w:lang w:val="en-US" w:eastAsia="hi-IN" w:bidi="hi-IN"/>
        </w:rPr>
        <w:t xml:space="preserve"> 29</w:t>
      </w:r>
      <w:r w:rsidR="0046369F">
        <w:rPr>
          <w:rFonts w:eastAsia="Lucida Sans Unicode"/>
          <w:kern w:val="1"/>
          <w:sz w:val="24"/>
          <w:szCs w:val="24"/>
          <w:lang w:val="en-US" w:eastAsia="hi-IN" w:bidi="hi-IN"/>
        </w:rPr>
        <w:t xml:space="preserve"> </w:t>
      </w:r>
      <w:r w:rsidR="0046369F">
        <w:rPr>
          <w:rFonts w:eastAsia="Lucida Sans Unicode"/>
          <w:kern w:val="1"/>
          <w:sz w:val="24"/>
          <w:szCs w:val="24"/>
          <w:lang w:eastAsia="hi-IN" w:bidi="hi-IN"/>
        </w:rPr>
        <w:t>сентября</w:t>
      </w:r>
      <w:r w:rsidR="00ED2BF7">
        <w:rPr>
          <w:rFonts w:eastAsia="Lucida Sans Unicode"/>
          <w:kern w:val="1"/>
          <w:sz w:val="24"/>
          <w:szCs w:val="24"/>
          <w:lang w:eastAsia="hi-IN" w:bidi="hi-IN"/>
        </w:rPr>
        <w:t xml:space="preserve"> </w:t>
      </w:r>
      <w:r w:rsidR="0046369F">
        <w:rPr>
          <w:rFonts w:eastAsia="Lucida Sans Unicode"/>
          <w:kern w:val="1"/>
          <w:sz w:val="24"/>
          <w:szCs w:val="24"/>
          <w:lang w:eastAsia="hi-IN" w:bidi="hi-IN"/>
        </w:rPr>
        <w:t>2020</w:t>
      </w:r>
      <w:r w:rsidR="00826F43" w:rsidRPr="00B51777">
        <w:rPr>
          <w:rFonts w:eastAsia="Lucida Sans Unicode"/>
          <w:kern w:val="1"/>
          <w:sz w:val="24"/>
          <w:szCs w:val="24"/>
          <w:lang w:eastAsia="hi-IN" w:bidi="hi-IN"/>
        </w:rPr>
        <w:t xml:space="preserve"> года</w:t>
      </w:r>
      <w:r w:rsidR="00E26C90">
        <w:rPr>
          <w:rFonts w:eastAsia="Lucida Sans Unicode"/>
          <w:kern w:val="1"/>
          <w:sz w:val="24"/>
          <w:szCs w:val="24"/>
          <w:lang w:eastAsia="hi-IN" w:bidi="hi-IN"/>
        </w:rPr>
        <w:t xml:space="preserve">   </w:t>
      </w:r>
      <w:proofErr w:type="gramStart"/>
      <w:r w:rsidR="00826F43" w:rsidRPr="00B51777">
        <w:rPr>
          <w:rFonts w:eastAsia="Lucida Sans Unicode"/>
          <w:kern w:val="1"/>
          <w:sz w:val="24"/>
          <w:szCs w:val="24"/>
          <w:lang w:eastAsia="hi-IN" w:bidi="hi-IN"/>
        </w:rPr>
        <w:t>№</w:t>
      </w:r>
      <w:r w:rsidR="00E26C90">
        <w:rPr>
          <w:rFonts w:eastAsia="Lucida Sans Unicode"/>
          <w:kern w:val="1"/>
          <w:sz w:val="24"/>
          <w:szCs w:val="24"/>
          <w:lang w:eastAsia="hi-IN" w:bidi="hi-IN"/>
        </w:rPr>
        <w:t xml:space="preserve"> </w:t>
      </w:r>
      <w:r w:rsidR="0046369F">
        <w:rPr>
          <w:rFonts w:eastAsia="Lucida Sans Unicode"/>
          <w:kern w:val="1"/>
          <w:sz w:val="24"/>
          <w:szCs w:val="24"/>
          <w:lang w:val="en-US" w:eastAsia="hi-IN" w:bidi="hi-IN"/>
        </w:rPr>
        <w:t xml:space="preserve"> </w:t>
      </w:r>
      <w:r w:rsidR="007C2601">
        <w:rPr>
          <w:rFonts w:eastAsia="Lucida Sans Unicode"/>
          <w:kern w:val="1"/>
          <w:sz w:val="24"/>
          <w:szCs w:val="24"/>
          <w:lang w:val="en-US" w:eastAsia="hi-IN" w:bidi="hi-IN"/>
        </w:rPr>
        <w:t>55</w:t>
      </w:r>
      <w:proofErr w:type="gramEnd"/>
    </w:p>
    <w:p w:rsidR="00826F43" w:rsidRPr="0008572B" w:rsidRDefault="00826F43" w:rsidP="00826F43">
      <w:pPr>
        <w:widowControl w:val="0"/>
        <w:rPr>
          <w:rFonts w:ascii="Arial" w:eastAsia="Lucida Sans Unicode" w:hAnsi="Arial" w:cs="Mangal"/>
          <w:kern w:val="1"/>
          <w:szCs w:val="24"/>
          <w:lang w:eastAsia="hi-IN" w:bidi="hi-IN"/>
        </w:rPr>
      </w:pPr>
      <w:bookmarkStart w:id="0" w:name="_GoBack"/>
      <w:bookmarkEnd w:id="0"/>
    </w:p>
    <w:p w:rsidR="00826F43" w:rsidRPr="0008572B" w:rsidRDefault="00826F43" w:rsidP="00826F43">
      <w:pPr>
        <w:widowControl w:val="0"/>
        <w:rPr>
          <w:rFonts w:ascii="Arial" w:eastAsia="Lucida Sans Unicode" w:hAnsi="Arial" w:cs="Mangal"/>
          <w:kern w:val="1"/>
          <w:szCs w:val="24"/>
          <w:lang w:eastAsia="hi-IN" w:bidi="hi-IN"/>
        </w:rPr>
      </w:pPr>
    </w:p>
    <w:tbl>
      <w:tblPr>
        <w:tblW w:w="0" w:type="auto"/>
        <w:tblInd w:w="55" w:type="dxa"/>
        <w:tblLayout w:type="fixed"/>
        <w:tblCellMar>
          <w:top w:w="55" w:type="dxa"/>
          <w:left w:w="55" w:type="dxa"/>
          <w:bottom w:w="55" w:type="dxa"/>
          <w:right w:w="55" w:type="dxa"/>
        </w:tblCellMar>
        <w:tblLook w:val="0000" w:firstRow="0" w:lastRow="0" w:firstColumn="0" w:lastColumn="0" w:noHBand="0" w:noVBand="0"/>
      </w:tblPr>
      <w:tblGrid>
        <w:gridCol w:w="4198"/>
      </w:tblGrid>
      <w:tr w:rsidR="00826F43" w:rsidRPr="0008572B" w:rsidTr="0046369F">
        <w:tc>
          <w:tcPr>
            <w:tcW w:w="4198" w:type="dxa"/>
            <w:shd w:val="clear" w:color="auto" w:fill="auto"/>
          </w:tcPr>
          <w:p w:rsidR="0046369F" w:rsidRPr="0046369F" w:rsidRDefault="0046369F" w:rsidP="0046369F">
            <w:pPr>
              <w:keepNext/>
              <w:suppressAutoHyphens w:val="0"/>
              <w:jc w:val="both"/>
              <w:outlineLvl w:val="3"/>
              <w:rPr>
                <w:sz w:val="24"/>
                <w:lang w:eastAsia="ru-RU"/>
              </w:rPr>
            </w:pPr>
            <w:r w:rsidRPr="0046369F">
              <w:rPr>
                <w:sz w:val="24"/>
                <w:lang w:eastAsia="ru-RU"/>
              </w:rPr>
              <w:t>О внесении изменений и дополнений</w:t>
            </w:r>
          </w:p>
          <w:p w:rsidR="0046369F" w:rsidRPr="0046369F" w:rsidRDefault="0046369F" w:rsidP="0046369F">
            <w:pPr>
              <w:suppressAutoHyphens w:val="0"/>
              <w:jc w:val="both"/>
              <w:rPr>
                <w:sz w:val="24"/>
                <w:lang w:eastAsia="ru-RU"/>
              </w:rPr>
            </w:pPr>
            <w:r w:rsidRPr="0046369F">
              <w:rPr>
                <w:sz w:val="24"/>
                <w:lang w:eastAsia="ru-RU"/>
              </w:rPr>
              <w:t>в решение Со</w:t>
            </w:r>
            <w:r>
              <w:rPr>
                <w:sz w:val="24"/>
                <w:lang w:eastAsia="ru-RU"/>
              </w:rPr>
              <w:t xml:space="preserve">вета депутатов </w:t>
            </w:r>
            <w:r w:rsidRPr="0046369F">
              <w:rPr>
                <w:sz w:val="24"/>
                <w:lang w:eastAsia="ru-RU"/>
              </w:rPr>
              <w:t>от 26</w:t>
            </w:r>
            <w:r w:rsidRPr="0046369F">
              <w:rPr>
                <w:szCs w:val="24"/>
                <w:lang w:eastAsia="ru-RU"/>
              </w:rPr>
              <w:t>.</w:t>
            </w:r>
            <w:r w:rsidRPr="0046369F">
              <w:rPr>
                <w:sz w:val="24"/>
                <w:szCs w:val="24"/>
                <w:lang w:eastAsia="ru-RU"/>
              </w:rPr>
              <w:t>12</w:t>
            </w:r>
            <w:r w:rsidRPr="0046369F">
              <w:rPr>
                <w:sz w:val="24"/>
                <w:lang w:eastAsia="ru-RU"/>
              </w:rPr>
              <w:t>.2019 года № 23 «О бюджете</w:t>
            </w:r>
          </w:p>
          <w:p w:rsidR="0046369F" w:rsidRPr="0046369F" w:rsidRDefault="0046369F" w:rsidP="0046369F">
            <w:pPr>
              <w:keepNext/>
              <w:suppressAutoHyphens w:val="0"/>
              <w:outlineLvl w:val="0"/>
              <w:rPr>
                <w:sz w:val="24"/>
                <w:lang w:eastAsia="ru-RU"/>
              </w:rPr>
            </w:pPr>
            <w:r w:rsidRPr="0046369F">
              <w:rPr>
                <w:sz w:val="24"/>
                <w:lang w:eastAsia="ru-RU"/>
              </w:rPr>
              <w:t xml:space="preserve">МО Красноозерное </w:t>
            </w:r>
            <w:r>
              <w:rPr>
                <w:sz w:val="24"/>
                <w:lang w:eastAsia="ru-RU"/>
              </w:rPr>
              <w:t xml:space="preserve">сельское </w:t>
            </w:r>
            <w:r w:rsidRPr="0046369F">
              <w:rPr>
                <w:sz w:val="24"/>
                <w:lang w:eastAsia="ru-RU"/>
              </w:rPr>
              <w:t>поселение</w:t>
            </w:r>
          </w:p>
          <w:p w:rsidR="00826F43" w:rsidRPr="0046369F" w:rsidRDefault="0046369F" w:rsidP="0046369F">
            <w:pPr>
              <w:suppressAutoHyphens w:val="0"/>
              <w:jc w:val="both"/>
              <w:rPr>
                <w:sz w:val="24"/>
                <w:lang w:eastAsia="ru-RU"/>
              </w:rPr>
            </w:pPr>
            <w:r w:rsidRPr="0046369F">
              <w:rPr>
                <w:sz w:val="24"/>
                <w:lang w:eastAsia="ru-RU"/>
              </w:rPr>
              <w:t xml:space="preserve">МО </w:t>
            </w:r>
            <w:proofErr w:type="gramStart"/>
            <w:r w:rsidRPr="0046369F">
              <w:rPr>
                <w:sz w:val="24"/>
                <w:lang w:eastAsia="ru-RU"/>
              </w:rPr>
              <w:t>Приозерский  муниципальный</w:t>
            </w:r>
            <w:proofErr w:type="gramEnd"/>
            <w:r w:rsidRPr="0046369F">
              <w:rPr>
                <w:sz w:val="24"/>
                <w:lang w:eastAsia="ru-RU"/>
              </w:rPr>
              <w:t xml:space="preserve"> район Ленинградской области на 2020 год </w:t>
            </w:r>
            <w:r w:rsidRPr="0046369F">
              <w:rPr>
                <w:rFonts w:eastAsia="Lucida Sans Unicode" w:cs="Mangal"/>
                <w:kern w:val="2"/>
                <w:sz w:val="24"/>
                <w:szCs w:val="24"/>
                <w:lang w:eastAsia="hi-IN" w:bidi="hi-IN"/>
              </w:rPr>
              <w:t>и</w:t>
            </w:r>
            <w:r>
              <w:rPr>
                <w:sz w:val="24"/>
                <w:lang w:eastAsia="ru-RU"/>
              </w:rPr>
              <w:t xml:space="preserve"> </w:t>
            </w:r>
            <w:r w:rsidRPr="0046369F">
              <w:rPr>
                <w:rFonts w:eastAsia="Lucida Sans Unicode" w:cs="Mangal"/>
                <w:kern w:val="2"/>
                <w:sz w:val="24"/>
                <w:szCs w:val="24"/>
                <w:lang w:eastAsia="hi-IN" w:bidi="hi-IN"/>
              </w:rPr>
              <w:t>плановый период 2021 и 2022 годов</w:t>
            </w:r>
            <w:r w:rsidR="00826F43">
              <w:rPr>
                <w:rFonts w:eastAsia="Lucida Sans Unicode" w:cs="Mangal"/>
                <w:kern w:val="1"/>
                <w:sz w:val="24"/>
                <w:szCs w:val="24"/>
                <w:lang w:eastAsia="hi-IN" w:bidi="hi-IN"/>
              </w:rPr>
              <w:t>»</w:t>
            </w:r>
          </w:p>
        </w:tc>
      </w:tr>
    </w:tbl>
    <w:p w:rsidR="00826F43" w:rsidRPr="0008572B" w:rsidRDefault="00826F43" w:rsidP="00826F43">
      <w:pPr>
        <w:widowControl w:val="0"/>
        <w:rPr>
          <w:kern w:val="1"/>
          <w:sz w:val="24"/>
          <w:szCs w:val="24"/>
          <w:lang w:eastAsia="hi-IN" w:bidi="hi-IN"/>
        </w:rPr>
      </w:pPr>
    </w:p>
    <w:p w:rsidR="00826F43" w:rsidRDefault="00826F43" w:rsidP="00826F43">
      <w:pPr>
        <w:widowControl w:val="0"/>
        <w:spacing w:line="100" w:lineRule="atLeast"/>
        <w:rPr>
          <w:rFonts w:eastAsia="Lucida Sans Unicode" w:cs="Mangal"/>
          <w:b/>
          <w:kern w:val="1"/>
          <w:sz w:val="24"/>
          <w:szCs w:val="24"/>
          <w:lang w:eastAsia="hi-IN" w:bidi="hi-IN"/>
        </w:rPr>
      </w:pPr>
    </w:p>
    <w:p w:rsidR="00826F43" w:rsidRDefault="00826F43" w:rsidP="00826F43">
      <w:pPr>
        <w:widowControl w:val="0"/>
        <w:spacing w:line="100" w:lineRule="atLeast"/>
        <w:rPr>
          <w:rFonts w:eastAsia="Lucida Sans Unicode" w:cs="Mangal"/>
          <w:b/>
          <w:kern w:val="1"/>
          <w:sz w:val="24"/>
          <w:szCs w:val="24"/>
          <w:lang w:eastAsia="hi-IN" w:bidi="hi-IN"/>
        </w:rPr>
      </w:pPr>
    </w:p>
    <w:p w:rsidR="0046369F" w:rsidRPr="008A2CBF" w:rsidRDefault="0046369F" w:rsidP="0046369F">
      <w:pPr>
        <w:pStyle w:val="20"/>
        <w:ind w:firstLine="0"/>
        <w:jc w:val="both"/>
        <w:rPr>
          <w:szCs w:val="24"/>
        </w:rPr>
      </w:pPr>
      <w:r>
        <w:rPr>
          <w:szCs w:val="24"/>
        </w:rPr>
        <w:t xml:space="preserve">      </w:t>
      </w:r>
      <w:r w:rsidRPr="008A2CBF">
        <w:rPr>
          <w:szCs w:val="24"/>
        </w:rPr>
        <w:t xml:space="preserve">Совет депутатов МО Красноозерное сельское поселение МО Приозерский </w:t>
      </w:r>
      <w:proofErr w:type="gramStart"/>
      <w:r w:rsidRPr="008A2CBF">
        <w:rPr>
          <w:szCs w:val="24"/>
        </w:rPr>
        <w:t>муниципальный  район</w:t>
      </w:r>
      <w:proofErr w:type="gramEnd"/>
      <w:r w:rsidRPr="008A2CBF">
        <w:rPr>
          <w:szCs w:val="24"/>
        </w:rPr>
        <w:t xml:space="preserve"> Ленинградской области</w:t>
      </w:r>
      <w:r>
        <w:rPr>
          <w:szCs w:val="24"/>
        </w:rPr>
        <w:t xml:space="preserve"> </w:t>
      </w:r>
      <w:r w:rsidRPr="008A2CBF">
        <w:rPr>
          <w:szCs w:val="24"/>
        </w:rPr>
        <w:t xml:space="preserve"> Решил:</w:t>
      </w:r>
    </w:p>
    <w:p w:rsidR="0046369F" w:rsidRDefault="0046369F" w:rsidP="0046369F">
      <w:pPr>
        <w:suppressAutoHyphens w:val="0"/>
        <w:jc w:val="both"/>
        <w:rPr>
          <w:sz w:val="24"/>
          <w:szCs w:val="24"/>
        </w:rPr>
      </w:pPr>
      <w:r w:rsidRPr="008A2CBF">
        <w:rPr>
          <w:sz w:val="24"/>
          <w:szCs w:val="24"/>
        </w:rPr>
        <w:t xml:space="preserve">Внести в решение Совета депутатов № </w:t>
      </w:r>
      <w:r>
        <w:rPr>
          <w:sz w:val="24"/>
          <w:szCs w:val="24"/>
        </w:rPr>
        <w:t xml:space="preserve">23 </w:t>
      </w:r>
      <w:r w:rsidRPr="008A2CBF">
        <w:rPr>
          <w:sz w:val="24"/>
          <w:szCs w:val="24"/>
        </w:rPr>
        <w:t xml:space="preserve">от </w:t>
      </w:r>
      <w:r>
        <w:rPr>
          <w:sz w:val="24"/>
          <w:szCs w:val="24"/>
        </w:rPr>
        <w:t>26</w:t>
      </w:r>
      <w:r w:rsidRPr="008A2CBF">
        <w:rPr>
          <w:sz w:val="24"/>
          <w:szCs w:val="24"/>
        </w:rPr>
        <w:t>.12.201</w:t>
      </w:r>
      <w:r>
        <w:rPr>
          <w:sz w:val="24"/>
          <w:szCs w:val="24"/>
        </w:rPr>
        <w:t>9</w:t>
      </w:r>
      <w:r w:rsidRPr="008A2CBF">
        <w:rPr>
          <w:sz w:val="24"/>
          <w:szCs w:val="24"/>
        </w:rPr>
        <w:t xml:space="preserve"> «О бюджете МО Красноозерное сельское поселение МО Приозерский муниципальный район Ленинградской области на 20</w:t>
      </w:r>
      <w:r>
        <w:rPr>
          <w:sz w:val="24"/>
          <w:szCs w:val="24"/>
        </w:rPr>
        <w:t xml:space="preserve">20 </w:t>
      </w:r>
      <w:r w:rsidRPr="008A2CBF">
        <w:rPr>
          <w:sz w:val="24"/>
          <w:szCs w:val="24"/>
        </w:rPr>
        <w:t>год</w:t>
      </w:r>
      <w:r>
        <w:rPr>
          <w:sz w:val="24"/>
          <w:szCs w:val="24"/>
        </w:rPr>
        <w:t xml:space="preserve"> </w:t>
      </w:r>
      <w:r>
        <w:rPr>
          <w:rFonts w:eastAsia="Lucida Sans Unicode" w:cs="Mangal"/>
          <w:kern w:val="2"/>
          <w:sz w:val="24"/>
          <w:szCs w:val="24"/>
          <w:lang w:eastAsia="hi-IN" w:bidi="hi-IN"/>
        </w:rPr>
        <w:t>и плановый период 2021 и 2022 годов</w:t>
      </w:r>
      <w:r w:rsidRPr="008A2CBF">
        <w:rPr>
          <w:sz w:val="24"/>
          <w:szCs w:val="24"/>
        </w:rPr>
        <w:t>» следующие изменения и дополнения</w:t>
      </w:r>
      <w:r>
        <w:rPr>
          <w:sz w:val="24"/>
          <w:szCs w:val="24"/>
        </w:rPr>
        <w:t>:</w:t>
      </w:r>
    </w:p>
    <w:p w:rsidR="0046369F" w:rsidRPr="008A2CBF" w:rsidRDefault="0046369F" w:rsidP="0046369F">
      <w:pPr>
        <w:jc w:val="both"/>
        <w:rPr>
          <w:sz w:val="24"/>
          <w:szCs w:val="24"/>
        </w:rPr>
      </w:pPr>
      <w:r w:rsidRPr="008A2CBF">
        <w:rPr>
          <w:b/>
          <w:sz w:val="24"/>
          <w:szCs w:val="24"/>
        </w:rPr>
        <w:t>Статья 1</w:t>
      </w:r>
      <w:r w:rsidRPr="008A2CBF">
        <w:rPr>
          <w:sz w:val="24"/>
          <w:szCs w:val="24"/>
        </w:rPr>
        <w:t>.</w:t>
      </w:r>
    </w:p>
    <w:p w:rsidR="0046369F" w:rsidRPr="008D2E0A" w:rsidRDefault="0046369F" w:rsidP="0046369F">
      <w:pPr>
        <w:numPr>
          <w:ilvl w:val="0"/>
          <w:numId w:val="3"/>
        </w:numPr>
        <w:suppressAutoHyphens w:val="0"/>
        <w:jc w:val="both"/>
        <w:rPr>
          <w:sz w:val="24"/>
          <w:szCs w:val="24"/>
        </w:rPr>
      </w:pPr>
      <w:r w:rsidRPr="008A2CBF">
        <w:rPr>
          <w:sz w:val="24"/>
          <w:szCs w:val="24"/>
        </w:rPr>
        <w:t xml:space="preserve">В п.1 </w:t>
      </w:r>
      <w:r w:rsidRPr="00E14E8D">
        <w:rPr>
          <w:sz w:val="24"/>
          <w:szCs w:val="24"/>
        </w:rPr>
        <w:t>число «</w:t>
      </w:r>
      <w:r>
        <w:rPr>
          <w:sz w:val="24"/>
          <w:szCs w:val="24"/>
        </w:rPr>
        <w:t>20565,2</w:t>
      </w:r>
      <w:r w:rsidRPr="00E14E8D">
        <w:rPr>
          <w:sz w:val="24"/>
          <w:szCs w:val="24"/>
        </w:rPr>
        <w:t xml:space="preserve">» по доходам заменить </w:t>
      </w:r>
      <w:r w:rsidRPr="00E778E8">
        <w:rPr>
          <w:sz w:val="24"/>
          <w:szCs w:val="24"/>
        </w:rPr>
        <w:t xml:space="preserve">числом </w:t>
      </w:r>
      <w:r w:rsidRPr="008D2E0A">
        <w:rPr>
          <w:sz w:val="24"/>
          <w:szCs w:val="24"/>
        </w:rPr>
        <w:t>«</w:t>
      </w:r>
      <w:r w:rsidR="00B7772F">
        <w:rPr>
          <w:sz w:val="24"/>
          <w:szCs w:val="24"/>
        </w:rPr>
        <w:t>57570,9</w:t>
      </w:r>
      <w:r w:rsidRPr="008D2E0A">
        <w:rPr>
          <w:sz w:val="24"/>
          <w:szCs w:val="24"/>
        </w:rPr>
        <w:t>»,</w:t>
      </w:r>
      <w:r>
        <w:rPr>
          <w:sz w:val="24"/>
          <w:szCs w:val="24"/>
        </w:rPr>
        <w:t xml:space="preserve"> </w:t>
      </w:r>
      <w:r w:rsidRPr="008A2CBF">
        <w:rPr>
          <w:sz w:val="24"/>
          <w:szCs w:val="24"/>
        </w:rPr>
        <w:t xml:space="preserve">число </w:t>
      </w:r>
      <w:r>
        <w:rPr>
          <w:sz w:val="24"/>
          <w:szCs w:val="24"/>
        </w:rPr>
        <w:t>«20943,6» расходы бюджета заменить числом «</w:t>
      </w:r>
      <w:r w:rsidR="00B7772F">
        <w:rPr>
          <w:sz w:val="24"/>
          <w:szCs w:val="24"/>
        </w:rPr>
        <w:t>59060,1</w:t>
      </w:r>
      <w:r>
        <w:rPr>
          <w:sz w:val="24"/>
          <w:szCs w:val="24"/>
        </w:rPr>
        <w:t>»,</w:t>
      </w:r>
      <w:r w:rsidRPr="00B23BD7">
        <w:rPr>
          <w:sz w:val="24"/>
          <w:szCs w:val="24"/>
        </w:rPr>
        <w:t xml:space="preserve"> </w:t>
      </w:r>
      <w:r>
        <w:rPr>
          <w:sz w:val="24"/>
          <w:szCs w:val="24"/>
        </w:rPr>
        <w:t xml:space="preserve">число «378,4» дефицит бюджета заменить числом </w:t>
      </w:r>
      <w:r w:rsidRPr="008D2E0A">
        <w:rPr>
          <w:sz w:val="24"/>
          <w:szCs w:val="24"/>
        </w:rPr>
        <w:t>«</w:t>
      </w:r>
      <w:r w:rsidR="00B7772F">
        <w:rPr>
          <w:sz w:val="24"/>
          <w:szCs w:val="24"/>
        </w:rPr>
        <w:t>1489,2</w:t>
      </w:r>
      <w:r w:rsidRPr="008D2E0A">
        <w:rPr>
          <w:sz w:val="24"/>
          <w:szCs w:val="24"/>
        </w:rPr>
        <w:t>».</w:t>
      </w:r>
    </w:p>
    <w:p w:rsidR="0046369F" w:rsidRPr="0046369F" w:rsidRDefault="0046369F" w:rsidP="0046369F">
      <w:pPr>
        <w:numPr>
          <w:ilvl w:val="0"/>
          <w:numId w:val="3"/>
        </w:numPr>
        <w:suppressAutoHyphens w:val="0"/>
        <w:jc w:val="both"/>
        <w:rPr>
          <w:sz w:val="24"/>
          <w:lang w:eastAsia="ru-RU"/>
        </w:rPr>
      </w:pPr>
      <w:r w:rsidRPr="0046369F">
        <w:rPr>
          <w:sz w:val="24"/>
        </w:rPr>
        <w:t xml:space="preserve">Утвердить источники внутреннего финансирования дефицита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 год согласно приложению № 1 в новой редакции </w:t>
      </w:r>
    </w:p>
    <w:p w:rsidR="0046369F" w:rsidRPr="00473F92" w:rsidRDefault="0046369F" w:rsidP="0046369F">
      <w:pPr>
        <w:jc w:val="both"/>
        <w:rPr>
          <w:sz w:val="24"/>
        </w:rPr>
      </w:pPr>
      <w:r w:rsidRPr="00473F92">
        <w:rPr>
          <w:b/>
          <w:sz w:val="24"/>
        </w:rPr>
        <w:t>Статья 2.</w:t>
      </w:r>
    </w:p>
    <w:p w:rsidR="0046369F" w:rsidRDefault="0046369F" w:rsidP="0046369F">
      <w:pPr>
        <w:numPr>
          <w:ilvl w:val="0"/>
          <w:numId w:val="2"/>
        </w:numPr>
        <w:suppressAutoHyphens w:val="0"/>
        <w:ind w:left="0" w:firstLine="0"/>
        <w:jc w:val="both"/>
        <w:rPr>
          <w:sz w:val="24"/>
        </w:rPr>
      </w:pPr>
      <w:r>
        <w:rPr>
          <w:sz w:val="24"/>
        </w:rPr>
        <w:t xml:space="preserve">В п.1 Утвердить в пределах общего объема доходов бюджета муниципального образования </w:t>
      </w:r>
      <w:r w:rsidRPr="00473F92">
        <w:rPr>
          <w:sz w:val="24"/>
        </w:rPr>
        <w:t>Красноозерное</w:t>
      </w:r>
      <w:r>
        <w:rPr>
          <w:sz w:val="24"/>
        </w:rPr>
        <w:t xml:space="preserve"> сельское поселение </w:t>
      </w:r>
      <w:r w:rsidRPr="00473F92">
        <w:rPr>
          <w:sz w:val="24"/>
        </w:rPr>
        <w:t>муниципального образования</w:t>
      </w:r>
      <w:r>
        <w:rPr>
          <w:sz w:val="24"/>
        </w:rPr>
        <w:t xml:space="preserve"> </w:t>
      </w:r>
      <w:proofErr w:type="gramStart"/>
      <w:r>
        <w:rPr>
          <w:sz w:val="24"/>
        </w:rPr>
        <w:t>Приозерский  муниципальный</w:t>
      </w:r>
      <w:proofErr w:type="gramEnd"/>
      <w:r>
        <w:rPr>
          <w:sz w:val="24"/>
        </w:rPr>
        <w:t xml:space="preserve"> район Ленинградской области поступление доходов на 2020 год с внесенными изменениями согласно Приложению № 3 в новой редакции.</w:t>
      </w:r>
    </w:p>
    <w:p w:rsidR="0046369F" w:rsidRPr="0046369F" w:rsidRDefault="0046369F" w:rsidP="0046369F">
      <w:pPr>
        <w:numPr>
          <w:ilvl w:val="0"/>
          <w:numId w:val="2"/>
        </w:numPr>
        <w:suppressAutoHyphens w:val="0"/>
        <w:ind w:hanging="786"/>
        <w:jc w:val="both"/>
        <w:rPr>
          <w:sz w:val="24"/>
          <w:szCs w:val="24"/>
        </w:rPr>
      </w:pPr>
      <w:r>
        <w:rPr>
          <w:sz w:val="24"/>
        </w:rPr>
        <w:t xml:space="preserve"> </w:t>
      </w:r>
      <w:r w:rsidRPr="008D2E0A">
        <w:rPr>
          <w:sz w:val="24"/>
        </w:rPr>
        <w:t>В п. 2 число «</w:t>
      </w:r>
      <w:r w:rsidR="005767D2" w:rsidRPr="005767D2">
        <w:rPr>
          <w:bCs/>
          <w:sz w:val="24"/>
          <w:szCs w:val="24"/>
        </w:rPr>
        <w:t>6474</w:t>
      </w:r>
      <w:r w:rsidR="005767D2">
        <w:rPr>
          <w:bCs/>
          <w:sz w:val="24"/>
          <w:szCs w:val="24"/>
        </w:rPr>
        <w:t>,</w:t>
      </w:r>
      <w:r w:rsidR="005767D2" w:rsidRPr="005767D2">
        <w:rPr>
          <w:bCs/>
          <w:sz w:val="24"/>
          <w:szCs w:val="24"/>
        </w:rPr>
        <w:t>0</w:t>
      </w:r>
      <w:r w:rsidRPr="008D2E0A">
        <w:rPr>
          <w:sz w:val="24"/>
        </w:rPr>
        <w:t xml:space="preserve">» заменить </w:t>
      </w:r>
      <w:r w:rsidRPr="008D2E0A">
        <w:rPr>
          <w:sz w:val="24"/>
          <w:szCs w:val="24"/>
        </w:rPr>
        <w:t>числом «43167,</w:t>
      </w:r>
      <w:r w:rsidR="0043795B" w:rsidRPr="008D2E0A">
        <w:rPr>
          <w:sz w:val="24"/>
          <w:szCs w:val="24"/>
        </w:rPr>
        <w:t>6»</w:t>
      </w:r>
      <w:r w:rsidRPr="008D2E0A">
        <w:rPr>
          <w:sz w:val="24"/>
          <w:szCs w:val="24"/>
        </w:rPr>
        <w:t>.</w:t>
      </w:r>
    </w:p>
    <w:p w:rsidR="0046369F" w:rsidRDefault="0046369F" w:rsidP="0046369F">
      <w:pPr>
        <w:jc w:val="both"/>
        <w:rPr>
          <w:rFonts w:eastAsia="Lucida Sans Unicode" w:cs="Mangal"/>
          <w:kern w:val="1"/>
          <w:sz w:val="24"/>
          <w:szCs w:val="24"/>
          <w:lang w:eastAsia="hi-IN" w:bidi="hi-IN"/>
        </w:rPr>
      </w:pPr>
      <w:r w:rsidRPr="0008572B">
        <w:rPr>
          <w:rFonts w:eastAsia="Lucida Sans Unicode" w:cs="Mangal"/>
          <w:b/>
          <w:kern w:val="1"/>
          <w:sz w:val="24"/>
          <w:szCs w:val="24"/>
          <w:lang w:eastAsia="hi-IN" w:bidi="hi-IN"/>
        </w:rPr>
        <w:t>Статья 3</w:t>
      </w:r>
      <w:r w:rsidRPr="0008572B">
        <w:rPr>
          <w:rFonts w:eastAsia="Lucida Sans Unicode" w:cs="Mangal"/>
          <w:kern w:val="1"/>
          <w:sz w:val="24"/>
          <w:szCs w:val="24"/>
          <w:lang w:eastAsia="hi-IN" w:bidi="hi-IN"/>
        </w:rPr>
        <w:t>.</w:t>
      </w:r>
    </w:p>
    <w:p w:rsidR="0046369F" w:rsidRPr="0043795B" w:rsidRDefault="0046369F" w:rsidP="0046369F">
      <w:pPr>
        <w:widowControl w:val="0"/>
        <w:numPr>
          <w:ilvl w:val="0"/>
          <w:numId w:val="6"/>
        </w:numPr>
        <w:suppressAutoHyphens w:val="0"/>
        <w:ind w:left="0" w:hanging="11"/>
        <w:jc w:val="both"/>
        <w:rPr>
          <w:rFonts w:eastAsia="Lucida Sans Unicode" w:cs="Mangal"/>
          <w:kern w:val="1"/>
          <w:sz w:val="24"/>
          <w:szCs w:val="24"/>
          <w:u w:val="single"/>
          <w:lang w:eastAsia="hi-IN" w:bidi="hi-IN"/>
        </w:rPr>
      </w:pPr>
      <w:r>
        <w:rPr>
          <w:rFonts w:eastAsia="Lucida Sans Unicode" w:cs="Mangal"/>
          <w:kern w:val="1"/>
          <w:sz w:val="24"/>
          <w:szCs w:val="24"/>
          <w:lang w:eastAsia="hi-IN" w:bidi="hi-IN"/>
        </w:rPr>
        <w:t>В п.1</w:t>
      </w:r>
      <w:r w:rsidRPr="0008572B">
        <w:rPr>
          <w:rFonts w:eastAsia="Lucida Sans Unicode" w:cs="Mangal"/>
          <w:kern w:val="1"/>
          <w:sz w:val="24"/>
          <w:szCs w:val="24"/>
          <w:lang w:eastAsia="hi-IN" w:bidi="hi-IN"/>
        </w:rPr>
        <w:t xml:space="preserve">. Утвердить перечень и коды главных администраторов доходов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w:t>
      </w:r>
      <w:r w:rsidRPr="0043795B">
        <w:rPr>
          <w:rFonts w:eastAsia="Lucida Sans Unicode" w:cs="Mangal"/>
          <w:kern w:val="1"/>
          <w:sz w:val="24"/>
          <w:szCs w:val="24"/>
          <w:lang w:eastAsia="hi-IN" w:bidi="hi-IN"/>
        </w:rPr>
        <w:t>приложению № 5 в новой редакции.</w:t>
      </w:r>
    </w:p>
    <w:p w:rsidR="0046369F" w:rsidRPr="008A2CBF" w:rsidRDefault="0046369F" w:rsidP="0046369F">
      <w:pPr>
        <w:jc w:val="both"/>
        <w:rPr>
          <w:b/>
          <w:sz w:val="24"/>
          <w:szCs w:val="24"/>
        </w:rPr>
      </w:pPr>
      <w:r w:rsidRPr="008A2CBF">
        <w:rPr>
          <w:b/>
          <w:sz w:val="24"/>
          <w:szCs w:val="24"/>
        </w:rPr>
        <w:t xml:space="preserve">Статья </w:t>
      </w:r>
      <w:r>
        <w:rPr>
          <w:b/>
          <w:sz w:val="24"/>
          <w:szCs w:val="24"/>
        </w:rPr>
        <w:t>5</w:t>
      </w:r>
      <w:r w:rsidRPr="008A2CBF">
        <w:rPr>
          <w:b/>
          <w:sz w:val="24"/>
          <w:szCs w:val="24"/>
        </w:rPr>
        <w:t xml:space="preserve">.      </w:t>
      </w:r>
    </w:p>
    <w:p w:rsidR="0046369F" w:rsidRPr="008A2CBF" w:rsidRDefault="0046369F" w:rsidP="0046369F">
      <w:pPr>
        <w:ind w:left="426" w:hanging="426"/>
        <w:jc w:val="both"/>
        <w:rPr>
          <w:sz w:val="24"/>
          <w:szCs w:val="24"/>
        </w:rPr>
      </w:pPr>
      <w:r w:rsidRPr="008A2CBF">
        <w:rPr>
          <w:sz w:val="24"/>
          <w:szCs w:val="24"/>
        </w:rPr>
        <w:t xml:space="preserve">   </w:t>
      </w:r>
      <w:r>
        <w:rPr>
          <w:sz w:val="24"/>
          <w:szCs w:val="24"/>
        </w:rPr>
        <w:t>1.</w:t>
      </w:r>
      <w:r w:rsidRPr="008A2CBF">
        <w:rPr>
          <w:sz w:val="24"/>
          <w:szCs w:val="24"/>
        </w:rPr>
        <w:t xml:space="preserve">  </w:t>
      </w:r>
      <w:r>
        <w:rPr>
          <w:sz w:val="24"/>
          <w:szCs w:val="24"/>
        </w:rPr>
        <w:t xml:space="preserve">В п. 1 </w:t>
      </w:r>
      <w:r w:rsidRPr="008A2CBF">
        <w:rPr>
          <w:sz w:val="24"/>
          <w:szCs w:val="24"/>
        </w:rPr>
        <w:t xml:space="preserve">Утвердить в пределах общего объема расходов, установленного статьей 1 </w:t>
      </w:r>
      <w:proofErr w:type="gramStart"/>
      <w:r w:rsidRPr="008A2CBF">
        <w:rPr>
          <w:sz w:val="24"/>
          <w:szCs w:val="24"/>
        </w:rPr>
        <w:t>настоящего  решения</w:t>
      </w:r>
      <w:proofErr w:type="gramEnd"/>
      <w:r w:rsidRPr="008A2CBF">
        <w:rPr>
          <w:sz w:val="24"/>
          <w:szCs w:val="24"/>
        </w:rPr>
        <w:t>:</w:t>
      </w:r>
    </w:p>
    <w:p w:rsidR="0046369F" w:rsidRPr="005A7268" w:rsidRDefault="0046369F" w:rsidP="0046369F">
      <w:pPr>
        <w:widowControl w:val="0"/>
        <w:numPr>
          <w:ilvl w:val="0"/>
          <w:numId w:val="1"/>
        </w:numPr>
        <w:tabs>
          <w:tab w:val="clear" w:pos="720"/>
          <w:tab w:val="num" w:pos="644"/>
        </w:tabs>
        <w:ind w:left="644" w:hanging="426"/>
        <w:jc w:val="both"/>
        <w:rPr>
          <w:sz w:val="24"/>
          <w:szCs w:val="24"/>
        </w:rPr>
      </w:pPr>
      <w:r w:rsidRPr="005A7268">
        <w:rPr>
          <w:sz w:val="24"/>
          <w:szCs w:val="24"/>
        </w:rPr>
        <w:lastRenderedPageBreak/>
        <w:t xml:space="preserve">распределение бюджетных ассигнований по целевым статьям (муниципальным программам и непрограммным направлениям деятельности), группам и подгруппам видов расходов, разделам и подразделам и </w:t>
      </w:r>
      <w:proofErr w:type="gramStart"/>
      <w:r w:rsidRPr="005A7268">
        <w:rPr>
          <w:sz w:val="24"/>
          <w:szCs w:val="24"/>
        </w:rPr>
        <w:t>видам  классификации</w:t>
      </w:r>
      <w:proofErr w:type="gramEnd"/>
      <w:r w:rsidRPr="005A7268">
        <w:rPr>
          <w:sz w:val="24"/>
          <w:szCs w:val="24"/>
        </w:rPr>
        <w:t xml:space="preserve"> расходов бюджетов   на 20</w:t>
      </w:r>
      <w:r>
        <w:rPr>
          <w:sz w:val="24"/>
          <w:szCs w:val="24"/>
        </w:rPr>
        <w:t>20</w:t>
      </w:r>
      <w:r w:rsidRPr="005A7268">
        <w:rPr>
          <w:sz w:val="24"/>
          <w:szCs w:val="24"/>
        </w:rPr>
        <w:t xml:space="preserve"> год – согласно приложению </w:t>
      </w:r>
      <w:r>
        <w:rPr>
          <w:sz w:val="24"/>
          <w:szCs w:val="24"/>
        </w:rPr>
        <w:t>№ 8</w:t>
      </w:r>
      <w:r w:rsidRPr="005A7268">
        <w:rPr>
          <w:sz w:val="24"/>
          <w:szCs w:val="24"/>
        </w:rPr>
        <w:t xml:space="preserve"> в новой редакции.</w:t>
      </w:r>
    </w:p>
    <w:p w:rsidR="0046369F" w:rsidRDefault="0046369F" w:rsidP="0046369F">
      <w:pPr>
        <w:widowControl w:val="0"/>
        <w:numPr>
          <w:ilvl w:val="0"/>
          <w:numId w:val="1"/>
        </w:numPr>
        <w:tabs>
          <w:tab w:val="clear" w:pos="720"/>
          <w:tab w:val="num" w:pos="644"/>
        </w:tabs>
        <w:ind w:left="644" w:hanging="426"/>
        <w:jc w:val="both"/>
        <w:rPr>
          <w:sz w:val="24"/>
          <w:szCs w:val="24"/>
        </w:rPr>
      </w:pPr>
      <w:r w:rsidRPr="008A2CBF">
        <w:rPr>
          <w:sz w:val="24"/>
          <w:szCs w:val="24"/>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и подгруппам видов расходов, разделам и подразделам и </w:t>
      </w:r>
      <w:proofErr w:type="gramStart"/>
      <w:r w:rsidRPr="008A2CBF">
        <w:rPr>
          <w:sz w:val="24"/>
          <w:szCs w:val="24"/>
        </w:rPr>
        <w:t>видам  классификации</w:t>
      </w:r>
      <w:proofErr w:type="gramEnd"/>
      <w:r w:rsidRPr="008A2CBF">
        <w:rPr>
          <w:sz w:val="24"/>
          <w:szCs w:val="24"/>
        </w:rPr>
        <w:t xml:space="preserve"> расходов бюджетов  на 20</w:t>
      </w:r>
      <w:r>
        <w:rPr>
          <w:sz w:val="24"/>
          <w:szCs w:val="24"/>
        </w:rPr>
        <w:t xml:space="preserve">20 </w:t>
      </w:r>
      <w:r w:rsidRPr="008A2CBF">
        <w:rPr>
          <w:sz w:val="24"/>
          <w:szCs w:val="24"/>
        </w:rPr>
        <w:t>год – согласно приложению</w:t>
      </w:r>
      <w:r>
        <w:rPr>
          <w:sz w:val="24"/>
          <w:szCs w:val="24"/>
        </w:rPr>
        <w:t xml:space="preserve"> № 10</w:t>
      </w:r>
      <w:r w:rsidRPr="008A2CBF">
        <w:rPr>
          <w:sz w:val="24"/>
          <w:szCs w:val="24"/>
        </w:rPr>
        <w:t xml:space="preserve"> в новой редакции.</w:t>
      </w:r>
    </w:p>
    <w:p w:rsidR="0046369F" w:rsidRPr="008A2CBF" w:rsidRDefault="0046369F" w:rsidP="0046369F">
      <w:pPr>
        <w:numPr>
          <w:ilvl w:val="0"/>
          <w:numId w:val="1"/>
        </w:numPr>
        <w:tabs>
          <w:tab w:val="clear" w:pos="720"/>
          <w:tab w:val="num" w:pos="-142"/>
          <w:tab w:val="num" w:pos="644"/>
        </w:tabs>
        <w:suppressAutoHyphens w:val="0"/>
        <w:ind w:left="567" w:hanging="283"/>
        <w:rPr>
          <w:sz w:val="24"/>
          <w:szCs w:val="24"/>
        </w:rPr>
      </w:pPr>
      <w:r w:rsidRPr="008A2CBF">
        <w:rPr>
          <w:sz w:val="24"/>
          <w:szCs w:val="24"/>
        </w:rPr>
        <w:t xml:space="preserve">ведомственную структуру расходов бюджета муниципального образования  </w:t>
      </w:r>
    </w:p>
    <w:p w:rsidR="0046369F" w:rsidRDefault="0046369F" w:rsidP="0046369F">
      <w:pPr>
        <w:tabs>
          <w:tab w:val="num" w:pos="644"/>
        </w:tabs>
        <w:ind w:left="567" w:hanging="283"/>
        <w:rPr>
          <w:sz w:val="24"/>
          <w:szCs w:val="24"/>
        </w:rPr>
      </w:pPr>
      <w:r>
        <w:rPr>
          <w:sz w:val="24"/>
          <w:szCs w:val="24"/>
        </w:rPr>
        <w:t xml:space="preserve">      </w:t>
      </w:r>
      <w:r w:rsidRPr="008A2CBF">
        <w:rPr>
          <w:sz w:val="24"/>
          <w:szCs w:val="24"/>
        </w:rPr>
        <w:t xml:space="preserve">Красноозерное сельское поселение муниципального образования Приозерский </w:t>
      </w:r>
      <w:r>
        <w:rPr>
          <w:sz w:val="24"/>
          <w:szCs w:val="24"/>
        </w:rPr>
        <w:t xml:space="preserve">                                                                                            </w:t>
      </w:r>
      <w:r w:rsidRPr="008A2CBF">
        <w:rPr>
          <w:sz w:val="24"/>
          <w:szCs w:val="24"/>
        </w:rPr>
        <w:t>муниципальный район Ленинградской области на 20</w:t>
      </w:r>
      <w:r>
        <w:rPr>
          <w:sz w:val="24"/>
          <w:szCs w:val="24"/>
        </w:rPr>
        <w:t>20</w:t>
      </w:r>
      <w:r w:rsidRPr="008A2CBF">
        <w:rPr>
          <w:sz w:val="24"/>
          <w:szCs w:val="24"/>
        </w:rPr>
        <w:t xml:space="preserve"> год – согласно приложению </w:t>
      </w:r>
    </w:p>
    <w:p w:rsidR="0046369F" w:rsidRDefault="0046369F" w:rsidP="0043795B">
      <w:pPr>
        <w:tabs>
          <w:tab w:val="num" w:pos="644"/>
        </w:tabs>
        <w:ind w:left="567" w:hanging="283"/>
        <w:rPr>
          <w:sz w:val="24"/>
          <w:szCs w:val="24"/>
        </w:rPr>
      </w:pPr>
      <w:r>
        <w:rPr>
          <w:sz w:val="24"/>
          <w:szCs w:val="24"/>
        </w:rPr>
        <w:t xml:space="preserve">     № 12</w:t>
      </w:r>
      <w:r w:rsidRPr="008A2CBF">
        <w:rPr>
          <w:sz w:val="24"/>
          <w:szCs w:val="24"/>
        </w:rPr>
        <w:t xml:space="preserve"> в новой редакции.</w:t>
      </w:r>
    </w:p>
    <w:p w:rsidR="0046369F" w:rsidRPr="0043795B" w:rsidRDefault="0046369F" w:rsidP="0046369F">
      <w:pPr>
        <w:jc w:val="both"/>
        <w:rPr>
          <w:sz w:val="24"/>
          <w:szCs w:val="24"/>
        </w:rPr>
      </w:pPr>
      <w:r>
        <w:rPr>
          <w:sz w:val="24"/>
          <w:szCs w:val="24"/>
        </w:rPr>
        <w:t xml:space="preserve">2. В п. </w:t>
      </w:r>
      <w:proofErr w:type="gramStart"/>
      <w:r>
        <w:rPr>
          <w:sz w:val="24"/>
          <w:szCs w:val="24"/>
        </w:rPr>
        <w:t>3  число</w:t>
      </w:r>
      <w:proofErr w:type="gramEnd"/>
      <w:r>
        <w:rPr>
          <w:sz w:val="24"/>
          <w:szCs w:val="24"/>
        </w:rPr>
        <w:t xml:space="preserve"> </w:t>
      </w:r>
      <w:r w:rsidRPr="008A2CBF">
        <w:rPr>
          <w:sz w:val="24"/>
          <w:szCs w:val="24"/>
        </w:rPr>
        <w:t>«</w:t>
      </w:r>
      <w:r w:rsidR="005767D2">
        <w:rPr>
          <w:rFonts w:eastAsia="Lucida Sans Unicode"/>
          <w:kern w:val="1"/>
          <w:sz w:val="24"/>
          <w:szCs w:val="24"/>
          <w:lang w:eastAsia="hi-IN" w:bidi="hi-IN"/>
        </w:rPr>
        <w:t>2566,2</w:t>
      </w:r>
      <w:r w:rsidRPr="008A2CBF">
        <w:rPr>
          <w:sz w:val="24"/>
          <w:szCs w:val="24"/>
        </w:rPr>
        <w:t>» заменить числом «</w:t>
      </w:r>
      <w:r>
        <w:rPr>
          <w:rFonts w:eastAsia="Lucida Sans Unicode"/>
          <w:kern w:val="2"/>
          <w:sz w:val="24"/>
          <w:szCs w:val="24"/>
          <w:lang w:eastAsia="hi-IN" w:bidi="hi-IN"/>
        </w:rPr>
        <w:t>4294,8</w:t>
      </w:r>
      <w:r w:rsidRPr="008A2CBF">
        <w:rPr>
          <w:sz w:val="24"/>
          <w:szCs w:val="24"/>
        </w:rPr>
        <w:t>».</w:t>
      </w:r>
    </w:p>
    <w:p w:rsidR="0046369F" w:rsidRPr="008A2CBF" w:rsidRDefault="0046369F" w:rsidP="0046369F">
      <w:pPr>
        <w:jc w:val="both"/>
        <w:rPr>
          <w:sz w:val="24"/>
          <w:szCs w:val="24"/>
        </w:rPr>
      </w:pPr>
      <w:r w:rsidRPr="008A2CBF">
        <w:rPr>
          <w:b/>
          <w:sz w:val="24"/>
          <w:szCs w:val="24"/>
        </w:rPr>
        <w:t xml:space="preserve">Статья </w:t>
      </w:r>
      <w:r>
        <w:rPr>
          <w:b/>
          <w:sz w:val="24"/>
          <w:szCs w:val="24"/>
        </w:rPr>
        <w:t>6</w:t>
      </w:r>
      <w:r w:rsidRPr="008A2CBF">
        <w:rPr>
          <w:sz w:val="24"/>
          <w:szCs w:val="24"/>
        </w:rPr>
        <w:t>.</w:t>
      </w:r>
    </w:p>
    <w:p w:rsidR="0046369F" w:rsidRDefault="0046369F" w:rsidP="0043795B">
      <w:pPr>
        <w:jc w:val="both"/>
        <w:rPr>
          <w:sz w:val="24"/>
          <w:szCs w:val="24"/>
        </w:rPr>
      </w:pPr>
      <w:r w:rsidRPr="008A2CBF">
        <w:rPr>
          <w:sz w:val="24"/>
          <w:szCs w:val="24"/>
        </w:rPr>
        <w:t>В п.</w:t>
      </w:r>
      <w:r>
        <w:rPr>
          <w:sz w:val="24"/>
          <w:szCs w:val="24"/>
        </w:rPr>
        <w:t>1</w:t>
      </w:r>
      <w:r w:rsidRPr="008A2CBF">
        <w:rPr>
          <w:sz w:val="24"/>
          <w:szCs w:val="24"/>
        </w:rPr>
        <w:t xml:space="preserve"> число «</w:t>
      </w:r>
      <w:r>
        <w:rPr>
          <w:rFonts w:eastAsia="Lucida Sans Unicode" w:cs="Mangal"/>
          <w:kern w:val="2"/>
          <w:sz w:val="24"/>
          <w:szCs w:val="24"/>
          <w:lang w:eastAsia="hi-IN" w:bidi="hi-IN"/>
        </w:rPr>
        <w:t>4716,8</w:t>
      </w:r>
      <w:r w:rsidRPr="008A2CBF">
        <w:rPr>
          <w:sz w:val="24"/>
          <w:szCs w:val="24"/>
        </w:rPr>
        <w:t>» заменить числом «</w:t>
      </w:r>
      <w:r w:rsidR="00B7772F">
        <w:rPr>
          <w:sz w:val="24"/>
          <w:szCs w:val="24"/>
        </w:rPr>
        <w:t>5236,7</w:t>
      </w:r>
      <w:r w:rsidRPr="008A2CBF">
        <w:rPr>
          <w:sz w:val="24"/>
          <w:szCs w:val="24"/>
        </w:rPr>
        <w:t>».</w:t>
      </w:r>
    </w:p>
    <w:p w:rsidR="0046369F" w:rsidRDefault="0046369F" w:rsidP="0046369F">
      <w:pPr>
        <w:jc w:val="both"/>
        <w:rPr>
          <w:sz w:val="24"/>
          <w:szCs w:val="24"/>
        </w:rPr>
      </w:pPr>
      <w:r w:rsidRPr="008A2CBF">
        <w:rPr>
          <w:b/>
          <w:sz w:val="24"/>
          <w:szCs w:val="24"/>
        </w:rPr>
        <w:t xml:space="preserve">Статья </w:t>
      </w:r>
      <w:r>
        <w:rPr>
          <w:b/>
          <w:sz w:val="24"/>
          <w:szCs w:val="24"/>
        </w:rPr>
        <w:t>8</w:t>
      </w:r>
      <w:r w:rsidRPr="008A2CBF">
        <w:rPr>
          <w:sz w:val="24"/>
          <w:szCs w:val="24"/>
        </w:rPr>
        <w:t>.</w:t>
      </w:r>
    </w:p>
    <w:p w:rsidR="0046369F" w:rsidRDefault="0046369F" w:rsidP="0046369F">
      <w:pPr>
        <w:ind w:firstLine="708"/>
        <w:jc w:val="both"/>
        <w:rPr>
          <w:sz w:val="24"/>
          <w:szCs w:val="24"/>
        </w:rPr>
      </w:pPr>
      <w:r>
        <w:rPr>
          <w:sz w:val="24"/>
          <w:szCs w:val="24"/>
        </w:rPr>
        <w:t xml:space="preserve">В п.1 Утвердить межбюджетные трансферты, предоставляемые из бюджета муниципального образования </w:t>
      </w:r>
      <w:r>
        <w:rPr>
          <w:rFonts w:eastAsia="Lucida Sans Unicode" w:cs="Mangal"/>
          <w:kern w:val="2"/>
          <w:sz w:val="24"/>
          <w:szCs w:val="24"/>
          <w:lang w:eastAsia="hi-IN" w:bidi="hi-IN"/>
        </w:rPr>
        <w:t xml:space="preserve">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 </w:t>
      </w:r>
      <w:r>
        <w:rPr>
          <w:sz w:val="24"/>
          <w:szCs w:val="24"/>
        </w:rPr>
        <w:t>по переданным полномочиям согласно заключенных соглашений на 2020 год согласно Приложению № 14 в новой редакции.</w:t>
      </w:r>
    </w:p>
    <w:p w:rsidR="0046369F" w:rsidRDefault="0046369F" w:rsidP="0046369F">
      <w:pPr>
        <w:widowControl w:val="0"/>
        <w:ind w:firstLine="709"/>
        <w:jc w:val="both"/>
        <w:rPr>
          <w:rFonts w:eastAsia="Lucida Sans Unicode" w:cs="Mangal"/>
          <w:kern w:val="2"/>
          <w:sz w:val="24"/>
          <w:szCs w:val="24"/>
          <w:lang w:eastAsia="hi-IN" w:bidi="hi-IN"/>
        </w:rPr>
      </w:pPr>
      <w:r>
        <w:rPr>
          <w:sz w:val="24"/>
          <w:szCs w:val="24"/>
        </w:rPr>
        <w:t xml:space="preserve">В п. 7 </w:t>
      </w:r>
      <w:r>
        <w:rPr>
          <w:rFonts w:eastAsia="Lucida Sans Unicode" w:cs="Mangal"/>
          <w:kern w:val="2"/>
          <w:sz w:val="24"/>
          <w:szCs w:val="24"/>
          <w:lang w:eastAsia="hi-IN" w:bidi="hi-IN"/>
        </w:rPr>
        <w:t xml:space="preserve">Утвердить </w:t>
      </w:r>
      <w:r>
        <w:rPr>
          <w:rFonts w:ascii="Arial" w:eastAsia="Lucida Sans Unicode" w:hAnsi="Arial" w:cs="Mangal"/>
          <w:kern w:val="2"/>
          <w:szCs w:val="24"/>
          <w:lang w:eastAsia="hi-IN" w:bidi="hi-IN"/>
        </w:rPr>
        <w:t>«</w:t>
      </w:r>
      <w:r>
        <w:rPr>
          <w:rFonts w:eastAsia="Lucida Sans Unicode" w:cs="Mangal"/>
          <w:kern w:val="2"/>
          <w:sz w:val="24"/>
          <w:szCs w:val="24"/>
          <w:lang w:eastAsia="hi-IN" w:bidi="hi-IN"/>
        </w:rPr>
        <w:t>Порядок предоставления межбюджетных трансфертов на осуществление переданных полномочий по осуществлению внутреннего муниципального финансового контроля муниципального образования Красноозерное сельское поселение муниципального образования Приозерский муниципальный район Ленинградской области» согласно приложению № 15.5 в новой редакции.</w:t>
      </w:r>
    </w:p>
    <w:p w:rsidR="0046369F" w:rsidRDefault="0046369F" w:rsidP="0046369F">
      <w:pPr>
        <w:ind w:firstLine="709"/>
        <w:jc w:val="both"/>
        <w:rPr>
          <w:sz w:val="24"/>
          <w:szCs w:val="24"/>
        </w:rPr>
      </w:pPr>
      <w:r>
        <w:rPr>
          <w:sz w:val="24"/>
          <w:szCs w:val="24"/>
        </w:rPr>
        <w:t>Дополнить статью 8 пунктами следующего содержания:</w:t>
      </w:r>
    </w:p>
    <w:p w:rsidR="0046369F" w:rsidRDefault="0046369F" w:rsidP="0046369F">
      <w:pPr>
        <w:ind w:firstLine="709"/>
        <w:jc w:val="both"/>
        <w:rPr>
          <w:sz w:val="24"/>
          <w:szCs w:val="24"/>
        </w:rPr>
      </w:pPr>
      <w:r>
        <w:rPr>
          <w:sz w:val="24"/>
          <w:szCs w:val="24"/>
        </w:rPr>
        <w:t>«9.</w:t>
      </w:r>
      <w:r>
        <w:rPr>
          <w:b/>
          <w:sz w:val="24"/>
          <w:szCs w:val="24"/>
        </w:rPr>
        <w:t xml:space="preserve"> </w:t>
      </w:r>
      <w:r>
        <w:rPr>
          <w:sz w:val="24"/>
          <w:szCs w:val="24"/>
        </w:rPr>
        <w:t>Утвердить «Порядок предоставления межбюджетных трансфертов на осуществление части полномочий по формированию, утверждению, исполнению бюджета поселения, контролю за исполнением данного бюджета (ведение электронного бюджета)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 год» согласно приложению 15.7».</w:t>
      </w:r>
    </w:p>
    <w:p w:rsidR="0046369F" w:rsidRDefault="0046369F" w:rsidP="0046369F">
      <w:pPr>
        <w:ind w:firstLine="709"/>
        <w:jc w:val="both"/>
      </w:pPr>
      <w:r>
        <w:rPr>
          <w:sz w:val="24"/>
          <w:szCs w:val="24"/>
        </w:rPr>
        <w:t>«10. Утвердить «Порядок предоставления межбюджетных трансфертов на осуществление части полномочий поселения в области градостроительной деятельности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на 2020 год» согласно приложению 15.8».</w:t>
      </w:r>
    </w:p>
    <w:p w:rsidR="0046369F" w:rsidRDefault="0046369F" w:rsidP="0046369F">
      <w:pPr>
        <w:ind w:left="1080"/>
        <w:jc w:val="both"/>
        <w:rPr>
          <w:sz w:val="24"/>
          <w:szCs w:val="24"/>
        </w:rPr>
      </w:pPr>
    </w:p>
    <w:p w:rsidR="0046369F" w:rsidRPr="008A2CBF" w:rsidRDefault="0046369F" w:rsidP="0046369F">
      <w:pPr>
        <w:jc w:val="both"/>
        <w:rPr>
          <w:sz w:val="24"/>
          <w:szCs w:val="24"/>
        </w:rPr>
      </w:pPr>
      <w:r w:rsidRPr="008A2CBF">
        <w:rPr>
          <w:b/>
          <w:sz w:val="24"/>
          <w:szCs w:val="24"/>
        </w:rPr>
        <w:t xml:space="preserve">Статья </w:t>
      </w:r>
      <w:r>
        <w:rPr>
          <w:b/>
          <w:sz w:val="24"/>
          <w:szCs w:val="24"/>
        </w:rPr>
        <w:t>9</w:t>
      </w:r>
      <w:r w:rsidRPr="008A2CBF">
        <w:rPr>
          <w:sz w:val="24"/>
          <w:szCs w:val="24"/>
        </w:rPr>
        <w:t>.</w:t>
      </w:r>
    </w:p>
    <w:p w:rsidR="0046369F" w:rsidRDefault="0046369F" w:rsidP="0046369F">
      <w:pPr>
        <w:jc w:val="both"/>
        <w:rPr>
          <w:sz w:val="24"/>
          <w:szCs w:val="24"/>
        </w:rPr>
      </w:pPr>
      <w:r w:rsidRPr="008A2CBF">
        <w:rPr>
          <w:sz w:val="24"/>
          <w:szCs w:val="24"/>
        </w:rPr>
        <w:t>В п.</w:t>
      </w:r>
      <w:r>
        <w:rPr>
          <w:sz w:val="24"/>
          <w:szCs w:val="24"/>
        </w:rPr>
        <w:t>1</w:t>
      </w:r>
      <w:r w:rsidRPr="008A2CBF">
        <w:rPr>
          <w:sz w:val="24"/>
          <w:szCs w:val="24"/>
        </w:rPr>
        <w:t xml:space="preserve"> число «</w:t>
      </w:r>
      <w:r>
        <w:rPr>
          <w:rFonts w:eastAsia="Lucida Sans Unicode" w:cs="Mangal"/>
          <w:kern w:val="2"/>
          <w:sz w:val="24"/>
          <w:szCs w:val="24"/>
          <w:lang w:eastAsia="hi-IN" w:bidi="hi-IN"/>
        </w:rPr>
        <w:t>700,0</w:t>
      </w:r>
      <w:r w:rsidRPr="008A2CBF">
        <w:rPr>
          <w:sz w:val="24"/>
          <w:szCs w:val="24"/>
        </w:rPr>
        <w:t>» заменить числом «</w:t>
      </w:r>
      <w:r w:rsidR="00B7772F">
        <w:rPr>
          <w:sz w:val="24"/>
          <w:szCs w:val="24"/>
        </w:rPr>
        <w:t>524,8</w:t>
      </w:r>
      <w:r w:rsidRPr="008A2CBF">
        <w:rPr>
          <w:sz w:val="24"/>
          <w:szCs w:val="24"/>
        </w:rPr>
        <w:t>».</w:t>
      </w:r>
    </w:p>
    <w:p w:rsidR="0046369F" w:rsidRDefault="0046369F" w:rsidP="0046369F">
      <w:pPr>
        <w:jc w:val="both"/>
        <w:rPr>
          <w:sz w:val="24"/>
          <w:szCs w:val="24"/>
        </w:rPr>
      </w:pPr>
      <w:r>
        <w:rPr>
          <w:sz w:val="24"/>
          <w:szCs w:val="24"/>
        </w:rPr>
        <w:t xml:space="preserve">     </w:t>
      </w:r>
    </w:p>
    <w:p w:rsidR="00826F43" w:rsidRPr="00805FCA" w:rsidRDefault="00826F43" w:rsidP="0046369F">
      <w:pPr>
        <w:ind w:left="142" w:firstLine="567"/>
        <w:jc w:val="both"/>
        <w:rPr>
          <w:sz w:val="24"/>
          <w:szCs w:val="24"/>
        </w:rPr>
      </w:pPr>
      <w:r>
        <w:rPr>
          <w:sz w:val="24"/>
          <w:szCs w:val="24"/>
          <w:lang w:eastAsia="ru-RU"/>
        </w:rPr>
        <w:t xml:space="preserve">Настоящее решение подлежит официальному опубликованию в сетевом издании </w:t>
      </w:r>
      <w:r w:rsidRPr="00E94BAF">
        <w:rPr>
          <w:sz w:val="24"/>
          <w:szCs w:val="24"/>
        </w:rPr>
        <w:t>Леноблинф</w:t>
      </w:r>
      <w:r>
        <w:rPr>
          <w:sz w:val="24"/>
          <w:szCs w:val="24"/>
        </w:rPr>
        <w:t xml:space="preserve">орм </w:t>
      </w:r>
      <w:hyperlink r:id="rId9" w:history="1">
        <w:r w:rsidRPr="000A4CFE">
          <w:rPr>
            <w:rStyle w:val="a3"/>
            <w:sz w:val="24"/>
            <w:szCs w:val="24"/>
          </w:rPr>
          <w:t>http://www.lenoblinform.ru/</w:t>
        </w:r>
      </w:hyperlink>
      <w:r>
        <w:rPr>
          <w:sz w:val="24"/>
          <w:szCs w:val="24"/>
        </w:rPr>
        <w:t xml:space="preserve"> и размещению на официальном сайте </w:t>
      </w:r>
      <w:r>
        <w:rPr>
          <w:sz w:val="24"/>
          <w:szCs w:val="24"/>
          <w:lang w:eastAsia="ru-RU"/>
        </w:rPr>
        <w:t xml:space="preserve">муниципального образования Красноозерное сельское поселение муниципального образования Приозерский муниципальный район Ленинградской области </w:t>
      </w:r>
      <w:r>
        <w:rPr>
          <w:sz w:val="24"/>
          <w:szCs w:val="24"/>
          <w:lang w:val="en-US" w:eastAsia="ru-RU"/>
        </w:rPr>
        <w:t>http</w:t>
      </w:r>
      <w:r>
        <w:rPr>
          <w:sz w:val="24"/>
          <w:szCs w:val="24"/>
          <w:lang w:eastAsia="ru-RU"/>
        </w:rPr>
        <w:t>:</w:t>
      </w:r>
      <w:r w:rsidRPr="00805FCA">
        <w:rPr>
          <w:sz w:val="24"/>
          <w:szCs w:val="24"/>
          <w:lang w:eastAsia="ru-RU"/>
        </w:rPr>
        <w:t>//</w:t>
      </w:r>
      <w:r>
        <w:rPr>
          <w:sz w:val="24"/>
          <w:szCs w:val="24"/>
          <w:lang w:val="en-US" w:eastAsia="ru-RU"/>
        </w:rPr>
        <w:t>krasnoozernoe</w:t>
      </w:r>
      <w:r w:rsidRPr="00805FCA">
        <w:rPr>
          <w:sz w:val="24"/>
          <w:szCs w:val="24"/>
          <w:lang w:eastAsia="ru-RU"/>
        </w:rPr>
        <w:t>.</w:t>
      </w:r>
      <w:proofErr w:type="spellStart"/>
      <w:r>
        <w:rPr>
          <w:sz w:val="24"/>
          <w:szCs w:val="24"/>
          <w:lang w:val="en-US" w:eastAsia="ru-RU"/>
        </w:rPr>
        <w:t>ru</w:t>
      </w:r>
      <w:proofErr w:type="spellEnd"/>
      <w:r>
        <w:rPr>
          <w:sz w:val="24"/>
          <w:szCs w:val="24"/>
          <w:lang w:eastAsia="ru-RU"/>
        </w:rPr>
        <w:t>.</w:t>
      </w:r>
    </w:p>
    <w:p w:rsidR="00826F43" w:rsidRDefault="002515DF" w:rsidP="00826F43">
      <w:pPr>
        <w:suppressAutoHyphens w:val="0"/>
        <w:jc w:val="both"/>
        <w:rPr>
          <w:sz w:val="24"/>
          <w:szCs w:val="24"/>
          <w:lang w:eastAsia="ru-RU"/>
        </w:rPr>
      </w:pPr>
      <w:r>
        <w:rPr>
          <w:sz w:val="24"/>
          <w:szCs w:val="24"/>
          <w:lang w:eastAsia="ru-RU"/>
        </w:rPr>
        <w:t xml:space="preserve">          </w:t>
      </w:r>
      <w:r w:rsidR="00826F43" w:rsidRPr="00F6215D">
        <w:rPr>
          <w:sz w:val="24"/>
          <w:szCs w:val="24"/>
          <w:lang w:eastAsia="ru-RU"/>
        </w:rPr>
        <w:t>Настоящее решение вступает в силу после официального опубликования</w:t>
      </w:r>
      <w:r>
        <w:rPr>
          <w:sz w:val="24"/>
          <w:szCs w:val="24"/>
          <w:lang w:eastAsia="ru-RU"/>
        </w:rPr>
        <w:t xml:space="preserve"> </w:t>
      </w:r>
      <w:r w:rsidR="00826F43">
        <w:rPr>
          <w:sz w:val="24"/>
          <w:szCs w:val="24"/>
          <w:lang w:eastAsia="ru-RU"/>
        </w:rPr>
        <w:t>в средствах массовой информации.</w:t>
      </w:r>
    </w:p>
    <w:p w:rsidR="0043795B" w:rsidRPr="00805FCA" w:rsidRDefault="0043795B" w:rsidP="00826F43">
      <w:pPr>
        <w:suppressAutoHyphens w:val="0"/>
        <w:jc w:val="both"/>
        <w:rPr>
          <w:sz w:val="24"/>
          <w:szCs w:val="24"/>
          <w:lang w:eastAsia="ru-RU"/>
        </w:rPr>
      </w:pPr>
      <w:r w:rsidRPr="00984895">
        <w:rPr>
          <w:sz w:val="24"/>
          <w:szCs w:val="24"/>
        </w:rPr>
        <w:lastRenderedPageBreak/>
        <w:t xml:space="preserve">     </w:t>
      </w:r>
      <w:r>
        <w:rPr>
          <w:sz w:val="24"/>
          <w:szCs w:val="24"/>
        </w:rPr>
        <w:t xml:space="preserve">         </w:t>
      </w:r>
      <w:r w:rsidRPr="00984895">
        <w:rPr>
          <w:sz w:val="24"/>
          <w:szCs w:val="24"/>
        </w:rPr>
        <w:t>Контроль за исполнением настоящего решения возложить на постоянную комиссию по экономике, бюджету, налога</w:t>
      </w:r>
      <w:r>
        <w:rPr>
          <w:sz w:val="24"/>
          <w:szCs w:val="24"/>
        </w:rPr>
        <w:t xml:space="preserve">м, муниципальной собственности.   </w:t>
      </w:r>
    </w:p>
    <w:p w:rsidR="00826F43" w:rsidRPr="00F6215D" w:rsidRDefault="00826F43" w:rsidP="00826F43">
      <w:pPr>
        <w:suppressAutoHyphens w:val="0"/>
        <w:ind w:left="1080"/>
        <w:rPr>
          <w:sz w:val="24"/>
          <w:szCs w:val="24"/>
          <w:lang w:eastAsia="ru-RU"/>
        </w:rPr>
      </w:pPr>
    </w:p>
    <w:p w:rsidR="00826F43" w:rsidRDefault="00826F43" w:rsidP="00826F43">
      <w:pPr>
        <w:widowControl w:val="0"/>
        <w:spacing w:line="100" w:lineRule="atLeast"/>
        <w:rPr>
          <w:rFonts w:eastAsia="Lucida Sans Unicode" w:cs="Mangal"/>
          <w:b/>
          <w:kern w:val="1"/>
          <w:sz w:val="24"/>
          <w:szCs w:val="24"/>
          <w:lang w:eastAsia="hi-IN" w:bidi="hi-IN"/>
        </w:rPr>
      </w:pPr>
    </w:p>
    <w:p w:rsidR="00826F43" w:rsidRDefault="00826F43" w:rsidP="00826F43">
      <w:pPr>
        <w:widowControl w:val="0"/>
        <w:spacing w:line="100" w:lineRule="atLeast"/>
        <w:rPr>
          <w:rFonts w:eastAsia="Lucida Sans Unicode" w:cs="Mangal"/>
          <w:b/>
          <w:kern w:val="1"/>
          <w:sz w:val="24"/>
          <w:szCs w:val="24"/>
          <w:lang w:eastAsia="hi-IN" w:bidi="hi-IN"/>
        </w:rPr>
      </w:pPr>
    </w:p>
    <w:p w:rsidR="00826F43" w:rsidRDefault="00826F43" w:rsidP="00826F43">
      <w:pPr>
        <w:widowControl w:val="0"/>
        <w:spacing w:line="100" w:lineRule="atLeast"/>
        <w:rPr>
          <w:rFonts w:eastAsia="Lucida Sans Unicode" w:cs="Mangal"/>
          <w:b/>
          <w:kern w:val="1"/>
          <w:sz w:val="24"/>
          <w:szCs w:val="24"/>
          <w:lang w:eastAsia="hi-IN" w:bidi="hi-IN"/>
        </w:rPr>
      </w:pPr>
    </w:p>
    <w:p w:rsidR="00826F43" w:rsidRDefault="00826F43" w:rsidP="00826F43">
      <w:pPr>
        <w:widowControl w:val="0"/>
        <w:spacing w:line="100" w:lineRule="atLeast"/>
        <w:rPr>
          <w:rFonts w:eastAsia="Lucida Sans Unicode" w:cs="Mangal"/>
          <w:b/>
          <w:kern w:val="1"/>
          <w:sz w:val="24"/>
          <w:szCs w:val="24"/>
          <w:lang w:eastAsia="hi-IN" w:bidi="hi-IN"/>
        </w:rPr>
      </w:pPr>
    </w:p>
    <w:p w:rsidR="00826F43" w:rsidRPr="0008572B" w:rsidRDefault="00826F43" w:rsidP="00826F43">
      <w:pPr>
        <w:widowControl w:val="0"/>
        <w:spacing w:line="100" w:lineRule="atLeast"/>
        <w:rPr>
          <w:rFonts w:eastAsia="Lucida Sans Unicode" w:cs="Mangal"/>
          <w:kern w:val="1"/>
          <w:sz w:val="24"/>
          <w:szCs w:val="24"/>
          <w:lang w:eastAsia="hi-IN" w:bidi="hi-IN"/>
        </w:rPr>
      </w:pPr>
    </w:p>
    <w:p w:rsidR="00826F43" w:rsidRPr="0008572B" w:rsidRDefault="00826F43" w:rsidP="00826F43">
      <w:pPr>
        <w:widowControl w:val="0"/>
        <w:spacing w:line="100" w:lineRule="atLeast"/>
        <w:rPr>
          <w:rFonts w:eastAsia="Lucida Sans Unicode" w:cs="Mangal"/>
          <w:kern w:val="1"/>
          <w:sz w:val="24"/>
          <w:szCs w:val="24"/>
          <w:lang w:eastAsia="hi-IN" w:bidi="hi-IN"/>
        </w:rPr>
      </w:pPr>
    </w:p>
    <w:p w:rsidR="00826F43" w:rsidRPr="0008572B" w:rsidRDefault="00826F43" w:rsidP="00826F43">
      <w:pPr>
        <w:widowControl w:val="0"/>
        <w:spacing w:line="100" w:lineRule="atLeast"/>
        <w:rPr>
          <w:rFonts w:eastAsia="Lucida Sans Unicode" w:cs="Mangal"/>
          <w:kern w:val="1"/>
          <w:sz w:val="24"/>
          <w:szCs w:val="24"/>
          <w:lang w:eastAsia="hi-IN" w:bidi="hi-IN"/>
        </w:rPr>
      </w:pPr>
      <w:r w:rsidRPr="0008572B">
        <w:rPr>
          <w:rFonts w:eastAsia="Lucida Sans Unicode" w:cs="Mangal"/>
          <w:kern w:val="1"/>
          <w:sz w:val="24"/>
          <w:szCs w:val="24"/>
          <w:lang w:eastAsia="hi-IN" w:bidi="hi-IN"/>
        </w:rPr>
        <w:t xml:space="preserve">Глава муниципального образования                                       М.И. </w:t>
      </w:r>
      <w:proofErr w:type="spellStart"/>
      <w:r w:rsidRPr="0008572B">
        <w:rPr>
          <w:rFonts w:eastAsia="Lucida Sans Unicode" w:cs="Mangal"/>
          <w:kern w:val="1"/>
          <w:sz w:val="24"/>
          <w:szCs w:val="24"/>
          <w:lang w:eastAsia="hi-IN" w:bidi="hi-IN"/>
        </w:rPr>
        <w:t>Каппушев</w:t>
      </w:r>
      <w:proofErr w:type="spellEnd"/>
    </w:p>
    <w:p w:rsidR="00826F43" w:rsidRPr="0008572B" w:rsidRDefault="00826F43" w:rsidP="00826F43">
      <w:pPr>
        <w:widowControl w:val="0"/>
        <w:spacing w:line="100" w:lineRule="atLeast"/>
        <w:rPr>
          <w:rFonts w:eastAsia="Lucida Sans Unicode" w:cs="Mangal"/>
          <w:kern w:val="1"/>
          <w:sz w:val="24"/>
          <w:szCs w:val="24"/>
          <w:lang w:eastAsia="hi-IN" w:bidi="hi-IN"/>
        </w:rPr>
      </w:pPr>
    </w:p>
    <w:p w:rsidR="00826F43" w:rsidRPr="0008572B" w:rsidRDefault="00826F43" w:rsidP="00826F43">
      <w:pPr>
        <w:widowControl w:val="0"/>
        <w:rPr>
          <w:rFonts w:eastAsia="Lucida Sans Unicode" w:cs="Mangal"/>
          <w:kern w:val="1"/>
          <w:sz w:val="24"/>
          <w:szCs w:val="24"/>
          <w:lang w:eastAsia="hi-IN" w:bidi="hi-IN"/>
        </w:rPr>
      </w:pPr>
    </w:p>
    <w:p w:rsidR="00826F43" w:rsidRPr="0008572B" w:rsidRDefault="00826F43" w:rsidP="00826F43">
      <w:pPr>
        <w:widowControl w:val="0"/>
        <w:rPr>
          <w:rFonts w:eastAsia="Lucida Sans Unicode" w:cs="Mangal"/>
          <w:kern w:val="1"/>
          <w:sz w:val="24"/>
          <w:szCs w:val="24"/>
          <w:lang w:eastAsia="hi-IN" w:bidi="hi-IN"/>
        </w:rPr>
      </w:pPr>
    </w:p>
    <w:p w:rsidR="00826F43" w:rsidRDefault="00826F43" w:rsidP="00826F43">
      <w:pPr>
        <w:widowControl w:val="0"/>
        <w:rPr>
          <w:rFonts w:eastAsia="Lucida Sans Unicode" w:cs="Mangal"/>
          <w:kern w:val="1"/>
          <w:sz w:val="22"/>
          <w:szCs w:val="22"/>
          <w:lang w:eastAsia="hi-IN" w:bidi="hi-IN"/>
        </w:rPr>
      </w:pPr>
    </w:p>
    <w:p w:rsidR="0043795B" w:rsidRDefault="0043795B" w:rsidP="00826F43">
      <w:pPr>
        <w:widowControl w:val="0"/>
        <w:rPr>
          <w:rFonts w:eastAsia="Lucida Sans Unicode" w:cs="Mangal"/>
          <w:kern w:val="1"/>
          <w:sz w:val="22"/>
          <w:szCs w:val="22"/>
          <w:lang w:eastAsia="hi-IN" w:bidi="hi-IN"/>
        </w:rPr>
      </w:pPr>
    </w:p>
    <w:p w:rsidR="0043795B" w:rsidRPr="0008572B" w:rsidRDefault="0043795B" w:rsidP="00826F43">
      <w:pPr>
        <w:widowControl w:val="0"/>
        <w:rPr>
          <w:rFonts w:eastAsia="Lucida Sans Unicode" w:cs="Mangal"/>
          <w:kern w:val="1"/>
          <w:sz w:val="22"/>
          <w:szCs w:val="22"/>
          <w:lang w:eastAsia="hi-IN" w:bidi="hi-IN"/>
        </w:rPr>
      </w:pPr>
    </w:p>
    <w:p w:rsidR="00826F43" w:rsidRPr="0008572B" w:rsidRDefault="00826F43" w:rsidP="00826F43">
      <w:pPr>
        <w:widowControl w:val="0"/>
        <w:rPr>
          <w:rFonts w:eastAsia="Lucida Sans Unicode" w:cs="Mangal"/>
          <w:kern w:val="1"/>
          <w:sz w:val="22"/>
          <w:szCs w:val="22"/>
          <w:lang w:eastAsia="hi-IN" w:bidi="hi-IN"/>
        </w:rPr>
      </w:pPr>
    </w:p>
    <w:p w:rsidR="00826F43" w:rsidRPr="0008572B" w:rsidRDefault="00826F43" w:rsidP="00826F43">
      <w:pPr>
        <w:widowControl w:val="0"/>
        <w:rPr>
          <w:rFonts w:eastAsia="Lucida Sans Unicode" w:cs="Mangal"/>
          <w:kern w:val="1"/>
          <w:sz w:val="16"/>
          <w:szCs w:val="16"/>
          <w:lang w:eastAsia="hi-IN" w:bidi="hi-IN"/>
        </w:rPr>
      </w:pPr>
      <w:proofErr w:type="spellStart"/>
      <w:r w:rsidRPr="0008572B">
        <w:rPr>
          <w:rFonts w:eastAsia="Lucida Sans Unicode" w:cs="Mangal"/>
          <w:kern w:val="1"/>
          <w:sz w:val="16"/>
          <w:szCs w:val="16"/>
          <w:lang w:eastAsia="hi-IN" w:bidi="hi-IN"/>
        </w:rPr>
        <w:t>Исп.Смирнова</w:t>
      </w:r>
      <w:proofErr w:type="spellEnd"/>
      <w:r w:rsidRPr="0008572B">
        <w:rPr>
          <w:rFonts w:eastAsia="Lucida Sans Unicode" w:cs="Mangal"/>
          <w:kern w:val="1"/>
          <w:sz w:val="16"/>
          <w:szCs w:val="16"/>
          <w:lang w:eastAsia="hi-IN" w:bidi="hi-IN"/>
        </w:rPr>
        <w:t xml:space="preserve"> Н.Г. (813)7967525</w:t>
      </w:r>
    </w:p>
    <w:p w:rsidR="00826F43" w:rsidRPr="00B96CAC" w:rsidRDefault="00826F43" w:rsidP="00B96CAC">
      <w:pPr>
        <w:widowControl w:val="0"/>
        <w:rPr>
          <w:rFonts w:eastAsia="Lucida Sans Unicode" w:cs="Mangal"/>
          <w:kern w:val="1"/>
          <w:sz w:val="16"/>
          <w:szCs w:val="16"/>
          <w:lang w:eastAsia="hi-IN" w:bidi="hi-IN"/>
        </w:rPr>
      </w:pPr>
      <w:r w:rsidRPr="0008572B">
        <w:rPr>
          <w:rFonts w:eastAsia="Lucida Sans Unicode" w:cs="Mangal"/>
          <w:kern w:val="1"/>
          <w:sz w:val="16"/>
          <w:szCs w:val="16"/>
          <w:lang w:eastAsia="hi-IN" w:bidi="hi-IN"/>
        </w:rPr>
        <w:t>Разослано: КФ-</w:t>
      </w:r>
      <w:proofErr w:type="gramStart"/>
      <w:r w:rsidRPr="0008572B">
        <w:rPr>
          <w:rFonts w:eastAsia="Lucida Sans Unicode" w:cs="Mangal"/>
          <w:kern w:val="1"/>
          <w:sz w:val="16"/>
          <w:szCs w:val="16"/>
          <w:lang w:eastAsia="hi-IN" w:bidi="hi-IN"/>
        </w:rPr>
        <w:t>1,КСО</w:t>
      </w:r>
      <w:proofErr w:type="gramEnd"/>
      <w:r w:rsidRPr="0008572B">
        <w:rPr>
          <w:rFonts w:eastAsia="Lucida Sans Unicode" w:cs="Mangal"/>
          <w:kern w:val="1"/>
          <w:sz w:val="16"/>
          <w:szCs w:val="16"/>
          <w:lang w:eastAsia="hi-IN" w:bidi="hi-IN"/>
        </w:rPr>
        <w:t xml:space="preserve">-1; Прокуратура -1; </w:t>
      </w:r>
      <w:r w:rsidR="00392A9D">
        <w:rPr>
          <w:rFonts w:eastAsia="Lucida Sans Unicode" w:cs="Mangal"/>
          <w:kern w:val="1"/>
          <w:sz w:val="16"/>
          <w:szCs w:val="16"/>
          <w:lang w:eastAsia="hi-IN" w:bidi="hi-IN"/>
        </w:rPr>
        <w:t>Облинформ</w:t>
      </w:r>
      <w:r w:rsidR="00B96CAC">
        <w:rPr>
          <w:rFonts w:eastAsia="Lucida Sans Unicode" w:cs="Mangal"/>
          <w:kern w:val="1"/>
          <w:sz w:val="16"/>
          <w:szCs w:val="16"/>
          <w:lang w:eastAsia="hi-IN" w:bidi="hi-IN"/>
        </w:rPr>
        <w:t>-1;  Дело-2</w:t>
      </w:r>
    </w:p>
    <w:p w:rsidR="00826F43" w:rsidRDefault="00826F43"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43795B" w:rsidRDefault="0043795B" w:rsidP="00826F43">
      <w:pPr>
        <w:suppressAutoHyphens w:val="0"/>
        <w:jc w:val="both"/>
        <w:rPr>
          <w:sz w:val="24"/>
          <w:szCs w:val="24"/>
          <w:lang w:eastAsia="ru-RU"/>
        </w:rPr>
      </w:pPr>
    </w:p>
    <w:p w:rsidR="00826F43" w:rsidRDefault="00826F43" w:rsidP="00826F43">
      <w:pPr>
        <w:jc w:val="both"/>
      </w:pPr>
    </w:p>
    <w:p w:rsidR="00826F43" w:rsidRDefault="00826F43" w:rsidP="00826F43">
      <w:pPr>
        <w:jc w:val="both"/>
      </w:pPr>
    </w:p>
    <w:p w:rsidR="00826F43" w:rsidRDefault="00826F43" w:rsidP="00826F43">
      <w:pPr>
        <w:jc w:val="both"/>
      </w:pPr>
    </w:p>
    <w:tbl>
      <w:tblPr>
        <w:tblpPr w:leftFromText="180" w:rightFromText="180" w:vertAnchor="text" w:horzAnchor="margin" w:tblpY="-323"/>
        <w:tblW w:w="10017" w:type="dxa"/>
        <w:tblLayout w:type="fixed"/>
        <w:tblLook w:val="04A0" w:firstRow="1" w:lastRow="0" w:firstColumn="1" w:lastColumn="0" w:noHBand="0" w:noVBand="1"/>
      </w:tblPr>
      <w:tblGrid>
        <w:gridCol w:w="3118"/>
        <w:gridCol w:w="3227"/>
        <w:gridCol w:w="236"/>
        <w:gridCol w:w="3200"/>
        <w:gridCol w:w="236"/>
      </w:tblGrid>
      <w:tr w:rsidR="00826F43" w:rsidRPr="002E5D08" w:rsidTr="00826F43">
        <w:trPr>
          <w:trHeight w:val="375"/>
        </w:trPr>
        <w:tc>
          <w:tcPr>
            <w:tcW w:w="3118" w:type="dxa"/>
            <w:tcBorders>
              <w:top w:val="nil"/>
              <w:left w:val="nil"/>
              <w:bottom w:val="nil"/>
              <w:right w:val="nil"/>
            </w:tcBorders>
            <w:shd w:val="clear" w:color="auto" w:fill="auto"/>
            <w:noWrap/>
            <w:vAlign w:val="bottom"/>
            <w:hideMark/>
          </w:tcPr>
          <w:p w:rsidR="00826F43" w:rsidRPr="002E5D08" w:rsidRDefault="00826F43" w:rsidP="00826F43">
            <w:pPr>
              <w:suppressAutoHyphens w:val="0"/>
              <w:rPr>
                <w:sz w:val="24"/>
                <w:szCs w:val="24"/>
                <w:lang w:eastAsia="ru-RU"/>
              </w:rPr>
            </w:pPr>
          </w:p>
        </w:tc>
        <w:tc>
          <w:tcPr>
            <w:tcW w:w="3227" w:type="dxa"/>
            <w:tcBorders>
              <w:top w:val="nil"/>
              <w:left w:val="nil"/>
              <w:bottom w:val="nil"/>
              <w:right w:val="nil"/>
            </w:tcBorders>
            <w:shd w:val="clear" w:color="auto" w:fill="auto"/>
            <w:noWrap/>
            <w:vAlign w:val="bottom"/>
            <w:hideMark/>
          </w:tcPr>
          <w:p w:rsidR="00826F43" w:rsidRPr="0008572B" w:rsidRDefault="00826F43" w:rsidP="00826F43">
            <w:pPr>
              <w:suppressAutoHyphens w:val="0"/>
              <w:jc w:val="right"/>
              <w:rPr>
                <w:sz w:val="22"/>
                <w:szCs w:val="22"/>
                <w:lang w:eastAsia="ru-RU"/>
              </w:rPr>
            </w:pPr>
          </w:p>
        </w:tc>
        <w:tc>
          <w:tcPr>
            <w:tcW w:w="236" w:type="dxa"/>
            <w:tcBorders>
              <w:top w:val="nil"/>
              <w:left w:val="nil"/>
              <w:bottom w:val="nil"/>
              <w:right w:val="nil"/>
            </w:tcBorders>
            <w:shd w:val="clear" w:color="auto" w:fill="auto"/>
            <w:noWrap/>
            <w:vAlign w:val="bottom"/>
            <w:hideMark/>
          </w:tcPr>
          <w:p w:rsidR="00826F43" w:rsidRPr="0008572B" w:rsidRDefault="00826F43" w:rsidP="00826F43">
            <w:pPr>
              <w:suppressAutoHyphens w:val="0"/>
              <w:jc w:val="right"/>
              <w:rPr>
                <w:sz w:val="22"/>
                <w:szCs w:val="22"/>
                <w:lang w:eastAsia="ru-RU"/>
              </w:rPr>
            </w:pPr>
          </w:p>
        </w:tc>
        <w:tc>
          <w:tcPr>
            <w:tcW w:w="3200" w:type="dxa"/>
            <w:tcBorders>
              <w:top w:val="nil"/>
              <w:left w:val="nil"/>
              <w:bottom w:val="nil"/>
              <w:right w:val="nil"/>
            </w:tcBorders>
            <w:shd w:val="clear" w:color="auto" w:fill="auto"/>
            <w:noWrap/>
            <w:hideMark/>
          </w:tcPr>
          <w:p w:rsidR="00826F43" w:rsidRPr="007C2601" w:rsidRDefault="00826F43" w:rsidP="0043795B">
            <w:pPr>
              <w:ind w:left="-60" w:firstLine="60"/>
              <w:rPr>
                <w:sz w:val="22"/>
                <w:szCs w:val="22"/>
              </w:rPr>
            </w:pPr>
            <w:proofErr w:type="gramStart"/>
            <w:r w:rsidRPr="0008572B">
              <w:rPr>
                <w:sz w:val="22"/>
                <w:szCs w:val="22"/>
              </w:rPr>
              <w:t xml:space="preserve">Утверждено:   </w:t>
            </w:r>
            <w:proofErr w:type="gramEnd"/>
            <w:r w:rsidRPr="0008572B">
              <w:rPr>
                <w:sz w:val="22"/>
                <w:szCs w:val="22"/>
              </w:rPr>
              <w:t xml:space="preserve">                       решением Совета Депутатов муниципального образования Красноозерное сельское поселение Приозерского муниципального района </w:t>
            </w:r>
            <w:r w:rsidR="002515DF">
              <w:rPr>
                <w:sz w:val="22"/>
                <w:szCs w:val="22"/>
              </w:rPr>
              <w:t xml:space="preserve"> </w:t>
            </w:r>
            <w:r w:rsidRPr="0008572B">
              <w:rPr>
                <w:sz w:val="22"/>
                <w:szCs w:val="22"/>
              </w:rPr>
              <w:t>Ленинград</w:t>
            </w:r>
            <w:r>
              <w:rPr>
                <w:sz w:val="22"/>
                <w:szCs w:val="22"/>
              </w:rPr>
              <w:t xml:space="preserve">ской области                   </w:t>
            </w:r>
            <w:r w:rsidRPr="0008572B">
              <w:rPr>
                <w:sz w:val="22"/>
                <w:szCs w:val="22"/>
              </w:rPr>
              <w:t>от</w:t>
            </w:r>
            <w:r w:rsidR="005E5E2E" w:rsidRPr="005E5E2E">
              <w:rPr>
                <w:sz w:val="22"/>
                <w:szCs w:val="22"/>
              </w:rPr>
              <w:t xml:space="preserve"> </w:t>
            </w:r>
            <w:r w:rsidR="007C2601" w:rsidRPr="007C2601">
              <w:rPr>
                <w:sz w:val="22"/>
                <w:szCs w:val="22"/>
              </w:rPr>
              <w:t xml:space="preserve">29 </w:t>
            </w:r>
            <w:r w:rsidR="0043795B">
              <w:rPr>
                <w:sz w:val="22"/>
                <w:szCs w:val="22"/>
              </w:rPr>
              <w:t>сентября 2020</w:t>
            </w:r>
            <w:r w:rsidRPr="0008572B">
              <w:rPr>
                <w:sz w:val="22"/>
                <w:szCs w:val="22"/>
              </w:rPr>
              <w:t xml:space="preserve"> года  № </w:t>
            </w:r>
            <w:r w:rsidR="007C2601" w:rsidRPr="007C2601">
              <w:rPr>
                <w:sz w:val="22"/>
                <w:szCs w:val="22"/>
              </w:rPr>
              <w:t>55</w:t>
            </w:r>
          </w:p>
        </w:tc>
        <w:tc>
          <w:tcPr>
            <w:tcW w:w="236" w:type="dxa"/>
            <w:tcBorders>
              <w:top w:val="nil"/>
              <w:left w:val="nil"/>
              <w:bottom w:val="nil"/>
              <w:right w:val="nil"/>
            </w:tcBorders>
            <w:shd w:val="clear" w:color="auto" w:fill="auto"/>
            <w:noWrap/>
            <w:vAlign w:val="bottom"/>
            <w:hideMark/>
          </w:tcPr>
          <w:p w:rsidR="00826F43" w:rsidRPr="002E5D08" w:rsidRDefault="00826F43" w:rsidP="00826F43">
            <w:pPr>
              <w:suppressAutoHyphens w:val="0"/>
              <w:jc w:val="center"/>
              <w:rPr>
                <w:color w:val="000000"/>
                <w:sz w:val="24"/>
                <w:szCs w:val="24"/>
                <w:lang w:eastAsia="ru-RU"/>
              </w:rPr>
            </w:pPr>
          </w:p>
        </w:tc>
      </w:tr>
      <w:tr w:rsidR="00826F43" w:rsidRPr="002E5D08" w:rsidTr="00826F43">
        <w:trPr>
          <w:trHeight w:val="375"/>
        </w:trPr>
        <w:tc>
          <w:tcPr>
            <w:tcW w:w="3118" w:type="dxa"/>
            <w:tcBorders>
              <w:top w:val="nil"/>
              <w:left w:val="nil"/>
              <w:bottom w:val="nil"/>
              <w:right w:val="nil"/>
            </w:tcBorders>
            <w:shd w:val="clear" w:color="auto" w:fill="auto"/>
            <w:noWrap/>
            <w:vAlign w:val="bottom"/>
            <w:hideMark/>
          </w:tcPr>
          <w:p w:rsidR="00826F43" w:rsidRPr="002E5D08" w:rsidRDefault="00826F43" w:rsidP="00826F43">
            <w:pPr>
              <w:suppressAutoHyphens w:val="0"/>
              <w:jc w:val="right"/>
              <w:rPr>
                <w:lang w:eastAsia="ru-RU"/>
              </w:rPr>
            </w:pPr>
          </w:p>
        </w:tc>
        <w:tc>
          <w:tcPr>
            <w:tcW w:w="3227" w:type="dxa"/>
            <w:tcBorders>
              <w:top w:val="nil"/>
              <w:left w:val="nil"/>
              <w:bottom w:val="nil"/>
              <w:right w:val="nil"/>
            </w:tcBorders>
            <w:shd w:val="clear" w:color="auto" w:fill="auto"/>
            <w:noWrap/>
            <w:vAlign w:val="bottom"/>
            <w:hideMark/>
          </w:tcPr>
          <w:p w:rsidR="00826F43" w:rsidRPr="0008572B" w:rsidRDefault="00826F43" w:rsidP="00826F43">
            <w:pPr>
              <w:suppressAutoHyphens w:val="0"/>
              <w:jc w:val="both"/>
              <w:rPr>
                <w:sz w:val="22"/>
                <w:szCs w:val="22"/>
                <w:lang w:eastAsia="ru-RU"/>
              </w:rPr>
            </w:pPr>
          </w:p>
        </w:tc>
        <w:tc>
          <w:tcPr>
            <w:tcW w:w="236" w:type="dxa"/>
            <w:tcBorders>
              <w:top w:val="nil"/>
              <w:left w:val="nil"/>
              <w:bottom w:val="nil"/>
              <w:right w:val="nil"/>
            </w:tcBorders>
            <w:shd w:val="clear" w:color="auto" w:fill="auto"/>
            <w:noWrap/>
            <w:vAlign w:val="bottom"/>
            <w:hideMark/>
          </w:tcPr>
          <w:p w:rsidR="00826F43" w:rsidRPr="0008572B" w:rsidRDefault="00826F43" w:rsidP="00826F43">
            <w:pPr>
              <w:suppressAutoHyphens w:val="0"/>
              <w:rPr>
                <w:sz w:val="22"/>
                <w:szCs w:val="22"/>
                <w:lang w:eastAsia="ru-RU"/>
              </w:rPr>
            </w:pPr>
          </w:p>
        </w:tc>
        <w:tc>
          <w:tcPr>
            <w:tcW w:w="3200" w:type="dxa"/>
            <w:tcBorders>
              <w:top w:val="nil"/>
              <w:left w:val="nil"/>
              <w:bottom w:val="nil"/>
              <w:right w:val="nil"/>
            </w:tcBorders>
            <w:shd w:val="clear" w:color="auto" w:fill="auto"/>
            <w:noWrap/>
            <w:vAlign w:val="bottom"/>
            <w:hideMark/>
          </w:tcPr>
          <w:p w:rsidR="00826F43" w:rsidRPr="0008572B" w:rsidRDefault="00826F43" w:rsidP="00826F43">
            <w:pPr>
              <w:suppressAutoHyphens w:val="0"/>
              <w:rPr>
                <w:sz w:val="22"/>
                <w:szCs w:val="22"/>
                <w:lang w:eastAsia="ru-RU"/>
              </w:rPr>
            </w:pPr>
            <w:r w:rsidRPr="0008572B">
              <w:rPr>
                <w:sz w:val="22"/>
                <w:szCs w:val="22"/>
                <w:lang w:eastAsia="ru-RU"/>
              </w:rPr>
              <w:t>Приложение №1</w:t>
            </w:r>
          </w:p>
        </w:tc>
        <w:tc>
          <w:tcPr>
            <w:tcW w:w="236" w:type="dxa"/>
            <w:tcBorders>
              <w:top w:val="nil"/>
              <w:left w:val="nil"/>
              <w:bottom w:val="nil"/>
              <w:right w:val="nil"/>
            </w:tcBorders>
            <w:shd w:val="clear" w:color="auto" w:fill="auto"/>
            <w:noWrap/>
            <w:vAlign w:val="bottom"/>
            <w:hideMark/>
          </w:tcPr>
          <w:p w:rsidR="00826F43" w:rsidRPr="002E5D08" w:rsidRDefault="00826F43" w:rsidP="00826F43">
            <w:pPr>
              <w:suppressAutoHyphens w:val="0"/>
              <w:rPr>
                <w:lang w:eastAsia="ru-RU"/>
              </w:rPr>
            </w:pPr>
          </w:p>
        </w:tc>
      </w:tr>
    </w:tbl>
    <w:p w:rsidR="00826F43" w:rsidRDefault="00826F43" w:rsidP="00826F43">
      <w:pPr>
        <w:jc w:val="both"/>
        <w:rPr>
          <w:sz w:val="18"/>
          <w:szCs w:val="18"/>
        </w:rPr>
      </w:pPr>
    </w:p>
    <w:p w:rsidR="00826F43" w:rsidRDefault="00826F43" w:rsidP="00826F43">
      <w:pPr>
        <w:jc w:val="both"/>
        <w:rPr>
          <w:sz w:val="18"/>
          <w:szCs w:val="18"/>
        </w:rPr>
      </w:pPr>
    </w:p>
    <w:p w:rsidR="00826F43" w:rsidRDefault="00826F43" w:rsidP="00826F43">
      <w:pPr>
        <w:jc w:val="both"/>
        <w:rPr>
          <w:sz w:val="18"/>
          <w:szCs w:val="18"/>
        </w:rPr>
      </w:pPr>
    </w:p>
    <w:p w:rsidR="00826F43" w:rsidRDefault="00826F43" w:rsidP="00826F43">
      <w:pPr>
        <w:jc w:val="both"/>
        <w:rPr>
          <w:sz w:val="18"/>
          <w:szCs w:val="18"/>
        </w:rPr>
      </w:pPr>
    </w:p>
    <w:p w:rsidR="00826F43" w:rsidRDefault="00826F43" w:rsidP="00826F43">
      <w:pPr>
        <w:jc w:val="both"/>
        <w:rPr>
          <w:sz w:val="18"/>
          <w:szCs w:val="18"/>
        </w:rPr>
      </w:pPr>
    </w:p>
    <w:p w:rsidR="00826F43" w:rsidRDefault="00826F43" w:rsidP="00826F43">
      <w:pPr>
        <w:jc w:val="both"/>
        <w:rPr>
          <w:sz w:val="18"/>
          <w:szCs w:val="18"/>
        </w:rPr>
      </w:pPr>
    </w:p>
    <w:p w:rsidR="00826F43" w:rsidRPr="0008572B" w:rsidRDefault="00826F43" w:rsidP="00826F43">
      <w:pPr>
        <w:suppressAutoHyphens w:val="0"/>
        <w:jc w:val="center"/>
        <w:rPr>
          <w:sz w:val="24"/>
          <w:szCs w:val="24"/>
          <w:lang w:eastAsia="ru-RU"/>
        </w:rPr>
      </w:pPr>
      <w:r w:rsidRPr="0008572B">
        <w:rPr>
          <w:sz w:val="24"/>
          <w:szCs w:val="24"/>
          <w:lang w:eastAsia="ru-RU"/>
        </w:rPr>
        <w:t>Источники внутреннего финансирования дефицита бюджета</w:t>
      </w:r>
    </w:p>
    <w:p w:rsidR="00826F43" w:rsidRPr="0008572B" w:rsidRDefault="00826F43" w:rsidP="00826F43">
      <w:pPr>
        <w:suppressAutoHyphens w:val="0"/>
        <w:jc w:val="center"/>
        <w:rPr>
          <w:sz w:val="24"/>
          <w:szCs w:val="24"/>
          <w:lang w:eastAsia="ru-RU"/>
        </w:rPr>
      </w:pPr>
      <w:r w:rsidRPr="0008572B">
        <w:rPr>
          <w:sz w:val="24"/>
          <w:szCs w:val="24"/>
          <w:lang w:eastAsia="ru-RU"/>
        </w:rPr>
        <w:t xml:space="preserve">муниципального образования Красноозерное сельское поселение </w:t>
      </w:r>
    </w:p>
    <w:p w:rsidR="00826F43" w:rsidRPr="0008572B" w:rsidRDefault="00826F43" w:rsidP="00826F43">
      <w:pPr>
        <w:suppressAutoHyphens w:val="0"/>
        <w:jc w:val="center"/>
        <w:rPr>
          <w:sz w:val="24"/>
          <w:szCs w:val="24"/>
          <w:lang w:eastAsia="ru-RU"/>
        </w:rPr>
      </w:pPr>
      <w:r w:rsidRPr="0008572B">
        <w:rPr>
          <w:sz w:val="24"/>
          <w:szCs w:val="24"/>
          <w:lang w:eastAsia="ru-RU"/>
        </w:rPr>
        <w:t xml:space="preserve">муниципального образования Приозерский муниципальный район Ленинградской области   </w:t>
      </w:r>
      <w:r w:rsidR="0043795B">
        <w:rPr>
          <w:sz w:val="24"/>
          <w:szCs w:val="24"/>
          <w:lang w:eastAsia="ru-RU"/>
        </w:rPr>
        <w:t>2020</w:t>
      </w:r>
      <w:r w:rsidR="002515DF">
        <w:rPr>
          <w:sz w:val="24"/>
          <w:szCs w:val="24"/>
          <w:lang w:eastAsia="ru-RU"/>
        </w:rPr>
        <w:t xml:space="preserve"> </w:t>
      </w:r>
      <w:r>
        <w:rPr>
          <w:sz w:val="24"/>
          <w:szCs w:val="24"/>
          <w:lang w:eastAsia="ru-RU"/>
        </w:rPr>
        <w:t>год</w:t>
      </w:r>
    </w:p>
    <w:p w:rsidR="00826F43" w:rsidRPr="0008572B" w:rsidRDefault="00826F43" w:rsidP="00826F43">
      <w:pPr>
        <w:suppressAutoHyphens w:val="0"/>
        <w:jc w:val="center"/>
        <w:rPr>
          <w:sz w:val="24"/>
          <w:szCs w:val="24"/>
          <w:lang w:eastAsia="ru-RU"/>
        </w:rPr>
      </w:pPr>
    </w:p>
    <w:tbl>
      <w:tblPr>
        <w:tblW w:w="907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119"/>
        <w:gridCol w:w="3966"/>
        <w:gridCol w:w="1987"/>
      </w:tblGrid>
      <w:tr w:rsidR="00826F43" w:rsidRPr="0008572B" w:rsidTr="00826F43">
        <w:trPr>
          <w:trHeight w:val="532"/>
        </w:trPr>
        <w:tc>
          <w:tcPr>
            <w:tcW w:w="3119" w:type="dxa"/>
            <w:tcBorders>
              <w:top w:val="single" w:sz="4" w:space="0" w:color="auto"/>
              <w:left w:val="single" w:sz="4" w:space="0" w:color="auto"/>
              <w:bottom w:val="single" w:sz="4" w:space="0" w:color="auto"/>
              <w:right w:val="single" w:sz="4" w:space="0" w:color="auto"/>
            </w:tcBorders>
            <w:vAlign w:val="center"/>
          </w:tcPr>
          <w:p w:rsidR="00826F43" w:rsidRPr="0008572B" w:rsidRDefault="00826F43" w:rsidP="00826F43">
            <w:pPr>
              <w:suppressAutoHyphens w:val="0"/>
              <w:jc w:val="center"/>
              <w:rPr>
                <w:sz w:val="24"/>
                <w:szCs w:val="24"/>
                <w:lang w:eastAsia="ru-RU"/>
              </w:rPr>
            </w:pPr>
            <w:r w:rsidRPr="0008572B">
              <w:rPr>
                <w:sz w:val="24"/>
                <w:szCs w:val="24"/>
                <w:lang w:eastAsia="ru-RU"/>
              </w:rPr>
              <w:t>Код</w:t>
            </w:r>
          </w:p>
        </w:tc>
        <w:tc>
          <w:tcPr>
            <w:tcW w:w="3966" w:type="dxa"/>
            <w:tcBorders>
              <w:top w:val="single" w:sz="4" w:space="0" w:color="auto"/>
              <w:left w:val="single" w:sz="4" w:space="0" w:color="auto"/>
              <w:bottom w:val="single" w:sz="4" w:space="0" w:color="auto"/>
              <w:right w:val="single" w:sz="4" w:space="0" w:color="auto"/>
            </w:tcBorders>
            <w:vAlign w:val="center"/>
          </w:tcPr>
          <w:p w:rsidR="00826F43" w:rsidRPr="0008572B" w:rsidRDefault="00826F43" w:rsidP="00826F43">
            <w:pPr>
              <w:suppressAutoHyphens w:val="0"/>
              <w:jc w:val="center"/>
              <w:rPr>
                <w:sz w:val="24"/>
                <w:szCs w:val="24"/>
                <w:lang w:eastAsia="ru-RU"/>
              </w:rPr>
            </w:pPr>
            <w:r w:rsidRPr="0008572B">
              <w:rPr>
                <w:sz w:val="24"/>
                <w:szCs w:val="24"/>
                <w:lang w:eastAsia="ru-RU"/>
              </w:rPr>
              <w:t>Наименование</w:t>
            </w:r>
          </w:p>
        </w:tc>
        <w:tc>
          <w:tcPr>
            <w:tcW w:w="1987" w:type="dxa"/>
            <w:tcBorders>
              <w:top w:val="single" w:sz="4" w:space="0" w:color="auto"/>
              <w:left w:val="single" w:sz="4" w:space="0" w:color="auto"/>
              <w:bottom w:val="single" w:sz="4" w:space="0" w:color="auto"/>
              <w:right w:val="single" w:sz="4" w:space="0" w:color="auto"/>
            </w:tcBorders>
            <w:vAlign w:val="center"/>
          </w:tcPr>
          <w:p w:rsidR="00826F43" w:rsidRPr="0008572B" w:rsidRDefault="00826F43" w:rsidP="00826F43">
            <w:pPr>
              <w:suppressAutoHyphens w:val="0"/>
              <w:jc w:val="center"/>
              <w:rPr>
                <w:sz w:val="24"/>
                <w:szCs w:val="24"/>
                <w:lang w:eastAsia="ru-RU"/>
              </w:rPr>
            </w:pPr>
            <w:r w:rsidRPr="00E04B27">
              <w:rPr>
                <w:sz w:val="24"/>
                <w:szCs w:val="24"/>
                <w:lang w:eastAsia="ru-RU"/>
              </w:rPr>
              <w:t xml:space="preserve">Сумма     </w:t>
            </w:r>
            <w:proofErr w:type="gramStart"/>
            <w:r w:rsidRPr="00E04B27">
              <w:rPr>
                <w:sz w:val="24"/>
                <w:szCs w:val="24"/>
                <w:lang w:eastAsia="ru-RU"/>
              </w:rPr>
              <w:t xml:space="preserve">   (</w:t>
            </w:r>
            <w:proofErr w:type="gramEnd"/>
            <w:r w:rsidRPr="00E04B27">
              <w:rPr>
                <w:sz w:val="24"/>
                <w:szCs w:val="24"/>
                <w:lang w:eastAsia="ru-RU"/>
              </w:rPr>
              <w:t>тысяч</w:t>
            </w:r>
            <w:r w:rsidRPr="0008572B">
              <w:rPr>
                <w:sz w:val="24"/>
                <w:szCs w:val="24"/>
                <w:lang w:eastAsia="ru-RU"/>
              </w:rPr>
              <w:t xml:space="preserve"> рублей)</w:t>
            </w:r>
          </w:p>
        </w:tc>
      </w:tr>
      <w:tr w:rsidR="00826F43" w:rsidRPr="00EB39BB" w:rsidTr="00826F43">
        <w:trPr>
          <w:trHeight w:val="215"/>
        </w:trPr>
        <w:tc>
          <w:tcPr>
            <w:tcW w:w="3119" w:type="dxa"/>
            <w:tcBorders>
              <w:top w:val="single" w:sz="4" w:space="0" w:color="auto"/>
              <w:left w:val="single" w:sz="4" w:space="0" w:color="auto"/>
              <w:bottom w:val="single" w:sz="4" w:space="0" w:color="auto"/>
              <w:right w:val="single" w:sz="4" w:space="0" w:color="auto"/>
            </w:tcBorders>
            <w:vAlign w:val="center"/>
          </w:tcPr>
          <w:p w:rsidR="00826F43" w:rsidRPr="0008572B" w:rsidRDefault="00826F43" w:rsidP="00826F43">
            <w:pPr>
              <w:suppressAutoHyphens w:val="0"/>
              <w:jc w:val="center"/>
              <w:rPr>
                <w:lang w:eastAsia="ru-RU"/>
              </w:rPr>
            </w:pPr>
            <w:r w:rsidRPr="0008572B">
              <w:rPr>
                <w:lang w:eastAsia="ru-RU"/>
              </w:rPr>
              <w:t>1</w:t>
            </w:r>
          </w:p>
        </w:tc>
        <w:tc>
          <w:tcPr>
            <w:tcW w:w="3966" w:type="dxa"/>
            <w:tcBorders>
              <w:top w:val="single" w:sz="4" w:space="0" w:color="auto"/>
              <w:left w:val="single" w:sz="4" w:space="0" w:color="auto"/>
              <w:bottom w:val="single" w:sz="4" w:space="0" w:color="auto"/>
              <w:right w:val="single" w:sz="4" w:space="0" w:color="auto"/>
            </w:tcBorders>
            <w:vAlign w:val="center"/>
          </w:tcPr>
          <w:p w:rsidR="00826F43" w:rsidRPr="0008572B" w:rsidRDefault="00826F43" w:rsidP="00826F43">
            <w:pPr>
              <w:suppressAutoHyphens w:val="0"/>
              <w:jc w:val="center"/>
              <w:rPr>
                <w:lang w:eastAsia="ru-RU"/>
              </w:rPr>
            </w:pPr>
            <w:r w:rsidRPr="0008572B">
              <w:rPr>
                <w:lang w:eastAsia="ru-RU"/>
              </w:rPr>
              <w:t>2</w:t>
            </w:r>
          </w:p>
        </w:tc>
        <w:tc>
          <w:tcPr>
            <w:tcW w:w="1987" w:type="dxa"/>
            <w:tcBorders>
              <w:top w:val="single" w:sz="4" w:space="0" w:color="auto"/>
              <w:left w:val="single" w:sz="4" w:space="0" w:color="auto"/>
              <w:bottom w:val="single" w:sz="4" w:space="0" w:color="auto"/>
              <w:right w:val="single" w:sz="4" w:space="0" w:color="auto"/>
            </w:tcBorders>
            <w:vAlign w:val="center"/>
          </w:tcPr>
          <w:p w:rsidR="00826F43" w:rsidRPr="0008572B" w:rsidRDefault="00826F43" w:rsidP="00826F43">
            <w:pPr>
              <w:suppressAutoHyphens w:val="0"/>
              <w:jc w:val="center"/>
              <w:rPr>
                <w:lang w:eastAsia="ru-RU"/>
              </w:rPr>
            </w:pPr>
            <w:r w:rsidRPr="0008572B">
              <w:rPr>
                <w:lang w:eastAsia="ru-RU"/>
              </w:rPr>
              <w:t>3</w:t>
            </w:r>
          </w:p>
        </w:tc>
      </w:tr>
      <w:tr w:rsidR="00826F43" w:rsidRPr="00E04B27" w:rsidTr="00826F43">
        <w:trPr>
          <w:trHeight w:val="517"/>
        </w:trPr>
        <w:tc>
          <w:tcPr>
            <w:tcW w:w="3119" w:type="dxa"/>
            <w:tcBorders>
              <w:top w:val="single" w:sz="4" w:space="0" w:color="auto"/>
              <w:left w:val="single" w:sz="4" w:space="0" w:color="auto"/>
              <w:bottom w:val="single" w:sz="4" w:space="0" w:color="auto"/>
              <w:right w:val="single" w:sz="4" w:space="0" w:color="auto"/>
            </w:tcBorders>
            <w:vAlign w:val="center"/>
          </w:tcPr>
          <w:p w:rsidR="00826F43" w:rsidRPr="0008572B" w:rsidRDefault="00826F43" w:rsidP="00826F43">
            <w:pPr>
              <w:suppressAutoHyphens w:val="0"/>
              <w:jc w:val="center"/>
              <w:rPr>
                <w:sz w:val="24"/>
                <w:szCs w:val="24"/>
                <w:lang w:eastAsia="ru-RU"/>
              </w:rPr>
            </w:pPr>
            <w:r w:rsidRPr="0008572B">
              <w:rPr>
                <w:sz w:val="24"/>
                <w:szCs w:val="24"/>
                <w:lang w:eastAsia="ru-RU"/>
              </w:rPr>
              <w:t>000 01 05 00 00 10 0000 000</w:t>
            </w:r>
          </w:p>
        </w:tc>
        <w:tc>
          <w:tcPr>
            <w:tcW w:w="3966" w:type="dxa"/>
            <w:tcBorders>
              <w:top w:val="single" w:sz="4" w:space="0" w:color="auto"/>
              <w:left w:val="single" w:sz="4" w:space="0" w:color="auto"/>
              <w:bottom w:val="single" w:sz="4" w:space="0" w:color="auto"/>
              <w:right w:val="single" w:sz="4" w:space="0" w:color="auto"/>
            </w:tcBorders>
            <w:vAlign w:val="center"/>
          </w:tcPr>
          <w:p w:rsidR="00826F43" w:rsidRPr="0008572B" w:rsidRDefault="00826F43" w:rsidP="00826F43">
            <w:pPr>
              <w:suppressAutoHyphens w:val="0"/>
              <w:jc w:val="center"/>
              <w:rPr>
                <w:sz w:val="24"/>
                <w:szCs w:val="24"/>
                <w:lang w:eastAsia="ru-RU"/>
              </w:rPr>
            </w:pPr>
            <w:r w:rsidRPr="0008572B">
              <w:rPr>
                <w:sz w:val="24"/>
                <w:szCs w:val="24"/>
                <w:lang w:eastAsia="ru-RU"/>
              </w:rPr>
              <w:t>Источники финансирования дефицита бюджета</w:t>
            </w:r>
          </w:p>
        </w:tc>
        <w:tc>
          <w:tcPr>
            <w:tcW w:w="1987" w:type="dxa"/>
            <w:tcBorders>
              <w:top w:val="single" w:sz="4" w:space="0" w:color="auto"/>
              <w:left w:val="single" w:sz="4" w:space="0" w:color="auto"/>
              <w:bottom w:val="single" w:sz="4" w:space="0" w:color="auto"/>
              <w:right w:val="single" w:sz="4" w:space="0" w:color="auto"/>
            </w:tcBorders>
            <w:vAlign w:val="center"/>
          </w:tcPr>
          <w:p w:rsidR="00826F43" w:rsidRPr="0039301F" w:rsidRDefault="00B7772F" w:rsidP="00826F43">
            <w:pPr>
              <w:suppressAutoHyphens w:val="0"/>
              <w:jc w:val="center"/>
              <w:rPr>
                <w:sz w:val="24"/>
                <w:szCs w:val="24"/>
                <w:lang w:eastAsia="ru-RU"/>
              </w:rPr>
            </w:pPr>
            <w:r>
              <w:rPr>
                <w:sz w:val="24"/>
                <w:szCs w:val="24"/>
                <w:lang w:eastAsia="ru-RU"/>
              </w:rPr>
              <w:t>1 489,2</w:t>
            </w:r>
          </w:p>
        </w:tc>
      </w:tr>
      <w:tr w:rsidR="00826F43" w:rsidRPr="00EB39BB" w:rsidTr="00826F43">
        <w:trPr>
          <w:trHeight w:val="532"/>
        </w:trPr>
        <w:tc>
          <w:tcPr>
            <w:tcW w:w="3119" w:type="dxa"/>
            <w:tcBorders>
              <w:top w:val="single" w:sz="4" w:space="0" w:color="auto"/>
              <w:left w:val="single" w:sz="4" w:space="0" w:color="auto"/>
              <w:bottom w:val="single" w:sz="4" w:space="0" w:color="auto"/>
              <w:right w:val="single" w:sz="4" w:space="0" w:color="auto"/>
            </w:tcBorders>
          </w:tcPr>
          <w:p w:rsidR="00826F43" w:rsidRPr="0008572B" w:rsidRDefault="00826F43" w:rsidP="00826F43">
            <w:pPr>
              <w:suppressAutoHyphens w:val="0"/>
              <w:jc w:val="center"/>
              <w:rPr>
                <w:sz w:val="24"/>
                <w:szCs w:val="24"/>
                <w:lang w:eastAsia="ru-RU"/>
              </w:rPr>
            </w:pPr>
            <w:r w:rsidRPr="0008572B">
              <w:rPr>
                <w:sz w:val="24"/>
                <w:szCs w:val="24"/>
                <w:lang w:eastAsia="ru-RU"/>
              </w:rPr>
              <w:t>029 01 05 00 00 10 0000 000</w:t>
            </w:r>
          </w:p>
        </w:tc>
        <w:tc>
          <w:tcPr>
            <w:tcW w:w="3966" w:type="dxa"/>
            <w:tcBorders>
              <w:top w:val="single" w:sz="4" w:space="0" w:color="auto"/>
              <w:left w:val="single" w:sz="4" w:space="0" w:color="auto"/>
              <w:bottom w:val="single" w:sz="4" w:space="0" w:color="auto"/>
              <w:right w:val="single" w:sz="4" w:space="0" w:color="auto"/>
            </w:tcBorders>
            <w:vAlign w:val="center"/>
          </w:tcPr>
          <w:p w:rsidR="00826F43" w:rsidRPr="0008572B" w:rsidRDefault="00826F43" w:rsidP="00826F43">
            <w:pPr>
              <w:suppressAutoHyphens w:val="0"/>
              <w:rPr>
                <w:sz w:val="24"/>
                <w:szCs w:val="24"/>
                <w:lang w:eastAsia="ru-RU"/>
              </w:rPr>
            </w:pPr>
            <w:r w:rsidRPr="0008572B">
              <w:rPr>
                <w:sz w:val="24"/>
                <w:szCs w:val="24"/>
                <w:lang w:eastAsia="ru-RU"/>
              </w:rPr>
              <w:t>Изменение остатков средств на счетах по учету средств бюджета</w:t>
            </w:r>
          </w:p>
        </w:tc>
        <w:tc>
          <w:tcPr>
            <w:tcW w:w="1987" w:type="dxa"/>
            <w:tcBorders>
              <w:top w:val="single" w:sz="4" w:space="0" w:color="auto"/>
              <w:left w:val="single" w:sz="4" w:space="0" w:color="auto"/>
              <w:bottom w:val="single" w:sz="4" w:space="0" w:color="auto"/>
              <w:right w:val="single" w:sz="4" w:space="0" w:color="auto"/>
            </w:tcBorders>
            <w:vAlign w:val="center"/>
          </w:tcPr>
          <w:p w:rsidR="00826F43" w:rsidRPr="0008572B" w:rsidRDefault="00A27AA5" w:rsidP="00312B9C">
            <w:pPr>
              <w:suppressAutoHyphens w:val="0"/>
              <w:rPr>
                <w:sz w:val="24"/>
                <w:szCs w:val="24"/>
                <w:lang w:eastAsia="ru-RU"/>
              </w:rPr>
            </w:pPr>
            <w:r>
              <w:rPr>
                <w:sz w:val="24"/>
                <w:szCs w:val="24"/>
                <w:lang w:eastAsia="ru-RU"/>
              </w:rPr>
              <w:t xml:space="preserve">         </w:t>
            </w:r>
            <w:r w:rsidR="00312B9C">
              <w:rPr>
                <w:sz w:val="24"/>
                <w:szCs w:val="24"/>
                <w:lang w:eastAsia="ru-RU"/>
              </w:rPr>
              <w:t xml:space="preserve"> </w:t>
            </w:r>
            <w:r w:rsidR="00B7772F" w:rsidRPr="00B7772F">
              <w:rPr>
                <w:sz w:val="24"/>
                <w:szCs w:val="24"/>
                <w:lang w:eastAsia="ru-RU"/>
              </w:rPr>
              <w:t>1 489,2</w:t>
            </w:r>
          </w:p>
        </w:tc>
      </w:tr>
      <w:tr w:rsidR="00826F43" w:rsidRPr="00EB39BB" w:rsidTr="00826F43">
        <w:trPr>
          <w:trHeight w:val="517"/>
        </w:trPr>
        <w:tc>
          <w:tcPr>
            <w:tcW w:w="3119" w:type="dxa"/>
            <w:tcBorders>
              <w:top w:val="single" w:sz="4" w:space="0" w:color="auto"/>
              <w:left w:val="single" w:sz="4" w:space="0" w:color="auto"/>
              <w:bottom w:val="single" w:sz="4" w:space="0" w:color="auto"/>
              <w:right w:val="single" w:sz="4" w:space="0" w:color="auto"/>
            </w:tcBorders>
          </w:tcPr>
          <w:p w:rsidR="00826F43" w:rsidRPr="0008572B" w:rsidRDefault="00826F43" w:rsidP="00826F43">
            <w:pPr>
              <w:suppressAutoHyphens w:val="0"/>
              <w:jc w:val="center"/>
              <w:rPr>
                <w:sz w:val="24"/>
                <w:szCs w:val="24"/>
                <w:lang w:eastAsia="ru-RU"/>
              </w:rPr>
            </w:pPr>
            <w:r w:rsidRPr="0008572B">
              <w:rPr>
                <w:sz w:val="24"/>
                <w:szCs w:val="24"/>
                <w:lang w:eastAsia="ru-RU"/>
              </w:rPr>
              <w:t>029 01 05 02 01 10 0000 000</w:t>
            </w:r>
          </w:p>
        </w:tc>
        <w:tc>
          <w:tcPr>
            <w:tcW w:w="3966" w:type="dxa"/>
            <w:tcBorders>
              <w:top w:val="single" w:sz="4" w:space="0" w:color="auto"/>
              <w:left w:val="single" w:sz="4" w:space="0" w:color="auto"/>
              <w:bottom w:val="single" w:sz="4" w:space="0" w:color="auto"/>
              <w:right w:val="single" w:sz="4" w:space="0" w:color="auto"/>
            </w:tcBorders>
            <w:vAlign w:val="center"/>
          </w:tcPr>
          <w:p w:rsidR="00826F43" w:rsidRPr="0008572B" w:rsidRDefault="00826F43" w:rsidP="00826F43">
            <w:pPr>
              <w:suppressAutoHyphens w:val="0"/>
              <w:rPr>
                <w:sz w:val="24"/>
                <w:szCs w:val="24"/>
                <w:lang w:eastAsia="ru-RU"/>
              </w:rPr>
            </w:pPr>
            <w:r w:rsidRPr="0008572B">
              <w:rPr>
                <w:sz w:val="24"/>
                <w:szCs w:val="24"/>
                <w:lang w:eastAsia="ru-RU"/>
              </w:rPr>
              <w:t>Увеличение прочих остатков денежных средств бюджетов поселений</w:t>
            </w:r>
          </w:p>
        </w:tc>
        <w:tc>
          <w:tcPr>
            <w:tcW w:w="1987" w:type="dxa"/>
            <w:tcBorders>
              <w:top w:val="single" w:sz="4" w:space="0" w:color="auto"/>
              <w:left w:val="single" w:sz="4" w:space="0" w:color="auto"/>
              <w:bottom w:val="single" w:sz="4" w:space="0" w:color="auto"/>
              <w:right w:val="single" w:sz="4" w:space="0" w:color="auto"/>
            </w:tcBorders>
            <w:vAlign w:val="center"/>
          </w:tcPr>
          <w:p w:rsidR="00826F43" w:rsidRPr="0008572B" w:rsidRDefault="00826F43" w:rsidP="00826F43">
            <w:pPr>
              <w:suppressAutoHyphens w:val="0"/>
              <w:jc w:val="center"/>
              <w:rPr>
                <w:sz w:val="24"/>
                <w:szCs w:val="24"/>
                <w:lang w:eastAsia="ru-RU"/>
              </w:rPr>
            </w:pPr>
            <w:r w:rsidRPr="0008572B">
              <w:rPr>
                <w:sz w:val="24"/>
                <w:szCs w:val="24"/>
                <w:lang w:eastAsia="ru-RU"/>
              </w:rPr>
              <w:t>0,0</w:t>
            </w:r>
          </w:p>
        </w:tc>
      </w:tr>
      <w:tr w:rsidR="00826F43" w:rsidRPr="0008572B" w:rsidTr="00826F43">
        <w:trPr>
          <w:trHeight w:val="517"/>
        </w:trPr>
        <w:tc>
          <w:tcPr>
            <w:tcW w:w="3119" w:type="dxa"/>
            <w:tcBorders>
              <w:top w:val="single" w:sz="4" w:space="0" w:color="auto"/>
              <w:left w:val="single" w:sz="4" w:space="0" w:color="auto"/>
              <w:bottom w:val="single" w:sz="4" w:space="0" w:color="auto"/>
              <w:right w:val="single" w:sz="4" w:space="0" w:color="auto"/>
            </w:tcBorders>
          </w:tcPr>
          <w:p w:rsidR="00826F43" w:rsidRPr="0008572B" w:rsidRDefault="00826F43" w:rsidP="00826F43">
            <w:pPr>
              <w:suppressAutoHyphens w:val="0"/>
              <w:jc w:val="center"/>
              <w:rPr>
                <w:sz w:val="24"/>
                <w:szCs w:val="24"/>
                <w:lang w:eastAsia="ru-RU"/>
              </w:rPr>
            </w:pPr>
            <w:r w:rsidRPr="0008572B">
              <w:rPr>
                <w:sz w:val="24"/>
                <w:szCs w:val="24"/>
                <w:lang w:eastAsia="ru-RU"/>
              </w:rPr>
              <w:t>000 01 06 00 00 00 0000 000</w:t>
            </w:r>
          </w:p>
        </w:tc>
        <w:tc>
          <w:tcPr>
            <w:tcW w:w="3966" w:type="dxa"/>
            <w:tcBorders>
              <w:top w:val="single" w:sz="4" w:space="0" w:color="auto"/>
              <w:left w:val="single" w:sz="4" w:space="0" w:color="auto"/>
              <w:bottom w:val="single" w:sz="4" w:space="0" w:color="auto"/>
              <w:right w:val="single" w:sz="4" w:space="0" w:color="auto"/>
            </w:tcBorders>
            <w:vAlign w:val="center"/>
          </w:tcPr>
          <w:p w:rsidR="00826F43" w:rsidRPr="0008572B" w:rsidRDefault="00826F43" w:rsidP="00826F43">
            <w:pPr>
              <w:suppressAutoHyphens w:val="0"/>
              <w:rPr>
                <w:sz w:val="24"/>
                <w:szCs w:val="24"/>
                <w:lang w:eastAsia="ru-RU"/>
              </w:rPr>
            </w:pPr>
            <w:r w:rsidRPr="0008572B">
              <w:rPr>
                <w:sz w:val="24"/>
                <w:szCs w:val="24"/>
                <w:lang w:eastAsia="ru-RU"/>
              </w:rPr>
              <w:t>Иные источники внутреннего финансирования дефицитов бюджетов</w:t>
            </w:r>
          </w:p>
        </w:tc>
        <w:tc>
          <w:tcPr>
            <w:tcW w:w="1987" w:type="dxa"/>
            <w:tcBorders>
              <w:top w:val="single" w:sz="4" w:space="0" w:color="auto"/>
              <w:left w:val="single" w:sz="4" w:space="0" w:color="auto"/>
              <w:bottom w:val="single" w:sz="4" w:space="0" w:color="auto"/>
              <w:right w:val="single" w:sz="4" w:space="0" w:color="auto"/>
            </w:tcBorders>
            <w:vAlign w:val="center"/>
          </w:tcPr>
          <w:p w:rsidR="00826F43" w:rsidRPr="0008572B" w:rsidRDefault="00826F43" w:rsidP="00826F43">
            <w:pPr>
              <w:suppressAutoHyphens w:val="0"/>
              <w:jc w:val="center"/>
              <w:rPr>
                <w:sz w:val="24"/>
                <w:szCs w:val="24"/>
                <w:lang w:eastAsia="ru-RU"/>
              </w:rPr>
            </w:pPr>
            <w:r w:rsidRPr="0008572B">
              <w:rPr>
                <w:sz w:val="24"/>
                <w:szCs w:val="24"/>
                <w:lang w:eastAsia="ru-RU"/>
              </w:rPr>
              <w:t>0,0</w:t>
            </w:r>
          </w:p>
        </w:tc>
      </w:tr>
      <w:tr w:rsidR="00826F43" w:rsidRPr="0008572B" w:rsidTr="00826F43">
        <w:trPr>
          <w:trHeight w:val="1064"/>
        </w:trPr>
        <w:tc>
          <w:tcPr>
            <w:tcW w:w="3119" w:type="dxa"/>
            <w:tcBorders>
              <w:top w:val="single" w:sz="4" w:space="0" w:color="auto"/>
              <w:left w:val="single" w:sz="4" w:space="0" w:color="auto"/>
              <w:bottom w:val="single" w:sz="4" w:space="0" w:color="auto"/>
              <w:right w:val="single" w:sz="4" w:space="0" w:color="auto"/>
            </w:tcBorders>
          </w:tcPr>
          <w:p w:rsidR="00826F43" w:rsidRPr="0008572B" w:rsidRDefault="00826F43" w:rsidP="00826F43">
            <w:pPr>
              <w:suppressAutoHyphens w:val="0"/>
              <w:jc w:val="center"/>
              <w:rPr>
                <w:sz w:val="22"/>
                <w:szCs w:val="22"/>
                <w:lang w:eastAsia="ru-RU"/>
              </w:rPr>
            </w:pPr>
            <w:r w:rsidRPr="0008572B">
              <w:rPr>
                <w:sz w:val="22"/>
                <w:szCs w:val="22"/>
                <w:lang w:eastAsia="ru-RU"/>
              </w:rPr>
              <w:t>029 01 06 05 01 10 0000 000</w:t>
            </w:r>
          </w:p>
        </w:tc>
        <w:tc>
          <w:tcPr>
            <w:tcW w:w="3966" w:type="dxa"/>
            <w:tcBorders>
              <w:top w:val="single" w:sz="4" w:space="0" w:color="auto"/>
              <w:left w:val="single" w:sz="4" w:space="0" w:color="auto"/>
              <w:bottom w:val="single" w:sz="4" w:space="0" w:color="auto"/>
              <w:right w:val="single" w:sz="4" w:space="0" w:color="auto"/>
            </w:tcBorders>
            <w:vAlign w:val="center"/>
          </w:tcPr>
          <w:p w:rsidR="00826F43" w:rsidRPr="0008572B" w:rsidRDefault="00826F43" w:rsidP="00826F43">
            <w:pPr>
              <w:suppressAutoHyphens w:val="0"/>
              <w:jc w:val="both"/>
              <w:rPr>
                <w:sz w:val="24"/>
                <w:szCs w:val="24"/>
                <w:lang w:eastAsia="ru-RU"/>
              </w:rPr>
            </w:pPr>
            <w:r w:rsidRPr="0008572B">
              <w:rPr>
                <w:sz w:val="24"/>
                <w:szCs w:val="24"/>
                <w:lang w:eastAsia="ru-RU"/>
              </w:rPr>
              <w:t>Возврат бюджетных кредитов, предоставленных юридическим лицам из бюджетов поселений в валюте Российской Федерации</w:t>
            </w:r>
          </w:p>
        </w:tc>
        <w:tc>
          <w:tcPr>
            <w:tcW w:w="1987" w:type="dxa"/>
            <w:tcBorders>
              <w:top w:val="single" w:sz="4" w:space="0" w:color="auto"/>
              <w:left w:val="single" w:sz="4" w:space="0" w:color="auto"/>
              <w:bottom w:val="single" w:sz="4" w:space="0" w:color="auto"/>
              <w:right w:val="single" w:sz="4" w:space="0" w:color="auto"/>
            </w:tcBorders>
            <w:vAlign w:val="center"/>
          </w:tcPr>
          <w:p w:rsidR="00826F43" w:rsidRPr="0008572B" w:rsidRDefault="00826F43" w:rsidP="00826F43">
            <w:pPr>
              <w:suppressAutoHyphens w:val="0"/>
              <w:jc w:val="center"/>
              <w:rPr>
                <w:sz w:val="24"/>
                <w:szCs w:val="24"/>
                <w:lang w:eastAsia="ru-RU"/>
              </w:rPr>
            </w:pPr>
            <w:r w:rsidRPr="0008572B">
              <w:rPr>
                <w:sz w:val="24"/>
                <w:szCs w:val="24"/>
                <w:lang w:eastAsia="ru-RU"/>
              </w:rPr>
              <w:t>0,0</w:t>
            </w:r>
          </w:p>
        </w:tc>
      </w:tr>
      <w:tr w:rsidR="00826F43" w:rsidRPr="0008572B" w:rsidTr="00826F43">
        <w:trPr>
          <w:trHeight w:val="532"/>
        </w:trPr>
        <w:tc>
          <w:tcPr>
            <w:tcW w:w="3119" w:type="dxa"/>
            <w:tcBorders>
              <w:top w:val="single" w:sz="4" w:space="0" w:color="auto"/>
              <w:left w:val="single" w:sz="4" w:space="0" w:color="auto"/>
              <w:bottom w:val="single" w:sz="4" w:space="0" w:color="auto"/>
              <w:right w:val="single" w:sz="4" w:space="0" w:color="auto"/>
            </w:tcBorders>
          </w:tcPr>
          <w:p w:rsidR="00826F43" w:rsidRPr="0008572B" w:rsidRDefault="00826F43" w:rsidP="00826F43">
            <w:pPr>
              <w:suppressAutoHyphens w:val="0"/>
              <w:jc w:val="center"/>
              <w:rPr>
                <w:sz w:val="24"/>
                <w:szCs w:val="24"/>
                <w:lang w:eastAsia="ru-RU"/>
              </w:rPr>
            </w:pPr>
          </w:p>
        </w:tc>
        <w:tc>
          <w:tcPr>
            <w:tcW w:w="3966" w:type="dxa"/>
            <w:tcBorders>
              <w:top w:val="single" w:sz="4" w:space="0" w:color="auto"/>
              <w:left w:val="single" w:sz="4" w:space="0" w:color="auto"/>
              <w:bottom w:val="single" w:sz="4" w:space="0" w:color="auto"/>
              <w:right w:val="single" w:sz="4" w:space="0" w:color="auto"/>
            </w:tcBorders>
            <w:vAlign w:val="center"/>
          </w:tcPr>
          <w:p w:rsidR="00826F43" w:rsidRPr="0008572B" w:rsidRDefault="00826F43" w:rsidP="00826F43">
            <w:pPr>
              <w:suppressAutoHyphens w:val="0"/>
              <w:rPr>
                <w:sz w:val="24"/>
                <w:szCs w:val="24"/>
                <w:lang w:eastAsia="ru-RU"/>
              </w:rPr>
            </w:pPr>
            <w:r w:rsidRPr="0008572B">
              <w:rPr>
                <w:sz w:val="24"/>
                <w:szCs w:val="24"/>
                <w:lang w:eastAsia="ru-RU"/>
              </w:rPr>
              <w:t>Всего источников внутреннего финансирования</w:t>
            </w:r>
          </w:p>
        </w:tc>
        <w:tc>
          <w:tcPr>
            <w:tcW w:w="1987" w:type="dxa"/>
            <w:tcBorders>
              <w:top w:val="single" w:sz="4" w:space="0" w:color="auto"/>
              <w:left w:val="single" w:sz="4" w:space="0" w:color="auto"/>
              <w:bottom w:val="single" w:sz="4" w:space="0" w:color="auto"/>
              <w:right w:val="single" w:sz="4" w:space="0" w:color="auto"/>
            </w:tcBorders>
            <w:vAlign w:val="center"/>
          </w:tcPr>
          <w:p w:rsidR="00826F43" w:rsidRPr="00E04B27" w:rsidRDefault="00B7772F" w:rsidP="00826F43">
            <w:pPr>
              <w:suppressAutoHyphens w:val="0"/>
              <w:jc w:val="center"/>
              <w:rPr>
                <w:sz w:val="24"/>
                <w:szCs w:val="24"/>
                <w:lang w:eastAsia="ru-RU"/>
              </w:rPr>
            </w:pPr>
            <w:r w:rsidRPr="00B7772F">
              <w:rPr>
                <w:sz w:val="24"/>
                <w:szCs w:val="24"/>
                <w:lang w:eastAsia="ru-RU"/>
              </w:rPr>
              <w:t>1 489,2</w:t>
            </w:r>
          </w:p>
        </w:tc>
      </w:tr>
    </w:tbl>
    <w:p w:rsidR="00826F43" w:rsidRPr="0008572B" w:rsidRDefault="00826F43" w:rsidP="00826F43">
      <w:pPr>
        <w:widowControl w:val="0"/>
        <w:rPr>
          <w:sz w:val="24"/>
          <w:szCs w:val="24"/>
          <w:lang w:eastAsia="ru-RU"/>
        </w:rPr>
      </w:pPr>
    </w:p>
    <w:p w:rsidR="00826F43" w:rsidRPr="0008572B" w:rsidRDefault="00826F43" w:rsidP="00826F43">
      <w:pPr>
        <w:widowControl w:val="0"/>
        <w:rPr>
          <w:sz w:val="24"/>
          <w:szCs w:val="24"/>
          <w:lang w:eastAsia="ru-RU"/>
        </w:rPr>
      </w:pPr>
    </w:p>
    <w:p w:rsidR="00826F43" w:rsidRPr="0008572B" w:rsidRDefault="00826F43" w:rsidP="00826F43">
      <w:pPr>
        <w:widowControl w:val="0"/>
        <w:rPr>
          <w:sz w:val="24"/>
          <w:szCs w:val="24"/>
          <w:lang w:eastAsia="ru-RU"/>
        </w:rPr>
      </w:pPr>
    </w:p>
    <w:p w:rsidR="00826F43" w:rsidRDefault="00826F43" w:rsidP="00826F43">
      <w:pPr>
        <w:jc w:val="both"/>
        <w:rPr>
          <w:sz w:val="18"/>
          <w:szCs w:val="18"/>
        </w:rPr>
      </w:pPr>
    </w:p>
    <w:p w:rsidR="00826F43" w:rsidRDefault="00826F43" w:rsidP="00826F43">
      <w:pPr>
        <w:jc w:val="both"/>
        <w:rPr>
          <w:sz w:val="18"/>
          <w:szCs w:val="18"/>
        </w:rPr>
      </w:pPr>
    </w:p>
    <w:p w:rsidR="00826F43" w:rsidRDefault="00826F43" w:rsidP="00826F43">
      <w:pPr>
        <w:jc w:val="both"/>
      </w:pPr>
    </w:p>
    <w:p w:rsidR="00826F43" w:rsidRDefault="00826F43" w:rsidP="00826F43">
      <w:pPr>
        <w:jc w:val="both"/>
      </w:pPr>
    </w:p>
    <w:p w:rsidR="00826F43" w:rsidRDefault="00826F43" w:rsidP="00826F43">
      <w:pPr>
        <w:jc w:val="both"/>
      </w:pPr>
    </w:p>
    <w:p w:rsidR="00826F43" w:rsidRDefault="00826F43" w:rsidP="00826F43">
      <w:pPr>
        <w:jc w:val="both"/>
      </w:pPr>
    </w:p>
    <w:p w:rsidR="00826F43" w:rsidRDefault="00826F43" w:rsidP="00826F43">
      <w:pPr>
        <w:jc w:val="both"/>
      </w:pPr>
    </w:p>
    <w:p w:rsidR="00826F43" w:rsidRDefault="00826F43" w:rsidP="00826F43">
      <w:pPr>
        <w:jc w:val="both"/>
      </w:pPr>
    </w:p>
    <w:p w:rsidR="00826F43" w:rsidRDefault="00826F43" w:rsidP="00826F43">
      <w:pPr>
        <w:jc w:val="both"/>
      </w:pPr>
    </w:p>
    <w:p w:rsidR="00826F43" w:rsidRDefault="00826F43" w:rsidP="00826F43">
      <w:pPr>
        <w:jc w:val="both"/>
      </w:pPr>
    </w:p>
    <w:p w:rsidR="00826F43" w:rsidRDefault="00826F43" w:rsidP="00826F43">
      <w:pPr>
        <w:jc w:val="both"/>
      </w:pPr>
    </w:p>
    <w:p w:rsidR="00826F43" w:rsidRDefault="00826F43" w:rsidP="00826F43">
      <w:pPr>
        <w:jc w:val="both"/>
      </w:pPr>
    </w:p>
    <w:tbl>
      <w:tblPr>
        <w:tblW w:w="3401" w:type="dxa"/>
        <w:tblInd w:w="6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401"/>
      </w:tblGrid>
      <w:tr w:rsidR="00826F43" w:rsidRPr="0008572B" w:rsidTr="00826F43">
        <w:trPr>
          <w:trHeight w:val="2652"/>
        </w:trPr>
        <w:tc>
          <w:tcPr>
            <w:tcW w:w="3401" w:type="dxa"/>
            <w:tcBorders>
              <w:top w:val="single" w:sz="4" w:space="0" w:color="FFFFFF"/>
              <w:left w:val="single" w:sz="4" w:space="0" w:color="FFFFFF"/>
              <w:bottom w:val="single" w:sz="4" w:space="0" w:color="FFFFFF"/>
              <w:right w:val="single" w:sz="4" w:space="0" w:color="FFFFFF"/>
            </w:tcBorders>
          </w:tcPr>
          <w:p w:rsidR="00826F43" w:rsidRPr="007C2601" w:rsidRDefault="00826F43" w:rsidP="00826F43">
            <w:pPr>
              <w:jc w:val="both"/>
              <w:rPr>
                <w:sz w:val="22"/>
                <w:szCs w:val="22"/>
              </w:rPr>
            </w:pPr>
            <w:proofErr w:type="gramStart"/>
            <w:r w:rsidRPr="0008572B">
              <w:rPr>
                <w:sz w:val="22"/>
                <w:szCs w:val="22"/>
              </w:rPr>
              <w:lastRenderedPageBreak/>
              <w:t xml:space="preserve">Утверждено:   </w:t>
            </w:r>
            <w:proofErr w:type="gramEnd"/>
            <w:r w:rsidRPr="0008572B">
              <w:rPr>
                <w:sz w:val="22"/>
                <w:szCs w:val="22"/>
              </w:rPr>
              <w:t xml:space="preserve">                       решением Совета Депутатов муниципального образования Красноозерное сельское поселение Приозерского муниципального района Ленинградской области                    от </w:t>
            </w:r>
            <w:r w:rsidR="007C2601" w:rsidRPr="007C2601">
              <w:rPr>
                <w:sz w:val="22"/>
                <w:szCs w:val="22"/>
              </w:rPr>
              <w:t xml:space="preserve">29 </w:t>
            </w:r>
            <w:r w:rsidR="0043795B">
              <w:rPr>
                <w:sz w:val="22"/>
                <w:szCs w:val="22"/>
              </w:rPr>
              <w:t>сентября</w:t>
            </w:r>
            <w:r>
              <w:rPr>
                <w:sz w:val="22"/>
                <w:szCs w:val="22"/>
              </w:rPr>
              <w:t xml:space="preserve"> </w:t>
            </w:r>
            <w:r w:rsidR="0043795B">
              <w:rPr>
                <w:sz w:val="22"/>
                <w:szCs w:val="22"/>
              </w:rPr>
              <w:t xml:space="preserve">2020 </w:t>
            </w:r>
            <w:r w:rsidR="002515DF">
              <w:rPr>
                <w:sz w:val="22"/>
                <w:szCs w:val="22"/>
              </w:rPr>
              <w:t xml:space="preserve"> </w:t>
            </w:r>
            <w:r w:rsidRPr="0008572B">
              <w:rPr>
                <w:sz w:val="22"/>
                <w:szCs w:val="22"/>
              </w:rPr>
              <w:t>года  №</w:t>
            </w:r>
            <w:r w:rsidR="0043795B">
              <w:rPr>
                <w:sz w:val="22"/>
                <w:szCs w:val="22"/>
              </w:rPr>
              <w:t xml:space="preserve"> </w:t>
            </w:r>
            <w:r w:rsidR="007C2601" w:rsidRPr="007C2601">
              <w:rPr>
                <w:sz w:val="22"/>
                <w:szCs w:val="22"/>
              </w:rPr>
              <w:t>55</w:t>
            </w:r>
          </w:p>
          <w:p w:rsidR="00826F43" w:rsidRPr="0008572B" w:rsidRDefault="00826F43" w:rsidP="00826F43">
            <w:pPr>
              <w:jc w:val="both"/>
              <w:rPr>
                <w:sz w:val="22"/>
                <w:szCs w:val="22"/>
              </w:rPr>
            </w:pPr>
          </w:p>
          <w:p w:rsidR="00826F43" w:rsidRPr="0008572B" w:rsidRDefault="00205CA0" w:rsidP="00826F43">
            <w:pPr>
              <w:jc w:val="both"/>
              <w:rPr>
                <w:sz w:val="22"/>
                <w:szCs w:val="22"/>
              </w:rPr>
            </w:pPr>
            <w:r>
              <w:rPr>
                <w:sz w:val="22"/>
                <w:szCs w:val="22"/>
              </w:rPr>
              <w:t xml:space="preserve">                 Приложение №</w:t>
            </w:r>
            <w:r w:rsidR="005767D2">
              <w:rPr>
                <w:sz w:val="22"/>
                <w:szCs w:val="22"/>
              </w:rPr>
              <w:t xml:space="preserve"> 3</w:t>
            </w:r>
          </w:p>
          <w:p w:rsidR="00826F43" w:rsidRPr="0008572B" w:rsidRDefault="00826F43" w:rsidP="00826F43">
            <w:pPr>
              <w:jc w:val="both"/>
              <w:rPr>
                <w:sz w:val="22"/>
                <w:szCs w:val="22"/>
              </w:rPr>
            </w:pPr>
          </w:p>
          <w:p w:rsidR="00826F43" w:rsidRPr="0008572B" w:rsidRDefault="00826F43" w:rsidP="00826F43">
            <w:pPr>
              <w:jc w:val="both"/>
            </w:pPr>
          </w:p>
        </w:tc>
      </w:tr>
    </w:tbl>
    <w:p w:rsidR="00826F43" w:rsidRPr="0008572B" w:rsidRDefault="00826F43" w:rsidP="00826F43">
      <w:pPr>
        <w:jc w:val="both"/>
      </w:pPr>
    </w:p>
    <w:tbl>
      <w:tblPr>
        <w:tblW w:w="9571" w:type="dxa"/>
        <w:tblInd w:w="-34" w:type="dxa"/>
        <w:tblLayout w:type="fixed"/>
        <w:tblLook w:val="0000" w:firstRow="0" w:lastRow="0" w:firstColumn="0" w:lastColumn="0" w:noHBand="0" w:noVBand="0"/>
      </w:tblPr>
      <w:tblGrid>
        <w:gridCol w:w="712"/>
        <w:gridCol w:w="2709"/>
        <w:gridCol w:w="5007"/>
        <w:gridCol w:w="1143"/>
      </w:tblGrid>
      <w:tr w:rsidR="00826F43" w:rsidRPr="0008572B" w:rsidTr="00826F43">
        <w:trPr>
          <w:trHeight w:val="179"/>
        </w:trPr>
        <w:tc>
          <w:tcPr>
            <w:tcW w:w="712" w:type="dxa"/>
            <w:tcBorders>
              <w:top w:val="nil"/>
              <w:left w:val="nil"/>
              <w:bottom w:val="nil"/>
              <w:right w:val="nil"/>
            </w:tcBorders>
          </w:tcPr>
          <w:p w:rsidR="00826F43" w:rsidRPr="0008572B" w:rsidRDefault="00826F43" w:rsidP="00826F43">
            <w:pPr>
              <w:jc w:val="both"/>
            </w:pPr>
          </w:p>
        </w:tc>
        <w:tc>
          <w:tcPr>
            <w:tcW w:w="8859" w:type="dxa"/>
            <w:gridSpan w:val="3"/>
            <w:vMerge w:val="restart"/>
            <w:tcBorders>
              <w:top w:val="nil"/>
              <w:left w:val="nil"/>
              <w:right w:val="nil"/>
            </w:tcBorders>
            <w:shd w:val="clear" w:color="auto" w:fill="auto"/>
            <w:noWrap/>
            <w:vAlign w:val="bottom"/>
          </w:tcPr>
          <w:p w:rsidR="00826F43" w:rsidRPr="0008572B" w:rsidRDefault="00826F43" w:rsidP="00826F43">
            <w:pPr>
              <w:jc w:val="center"/>
              <w:rPr>
                <w:sz w:val="24"/>
                <w:szCs w:val="24"/>
              </w:rPr>
            </w:pPr>
            <w:r w:rsidRPr="0008572B">
              <w:rPr>
                <w:sz w:val="24"/>
                <w:szCs w:val="24"/>
              </w:rPr>
              <w:t>Прогнозируемые поступления доходов в бюджет</w:t>
            </w:r>
          </w:p>
          <w:p w:rsidR="00826F43" w:rsidRPr="0008572B" w:rsidRDefault="00826F43" w:rsidP="00826F43">
            <w:pPr>
              <w:jc w:val="center"/>
              <w:rPr>
                <w:sz w:val="24"/>
                <w:szCs w:val="24"/>
              </w:rPr>
            </w:pPr>
            <w:r w:rsidRPr="0008572B">
              <w:rPr>
                <w:sz w:val="24"/>
                <w:szCs w:val="24"/>
              </w:rPr>
              <w:t>муниципального образования Красноозерное сельское поселение</w:t>
            </w:r>
          </w:p>
          <w:p w:rsidR="00826F43" w:rsidRPr="0008572B" w:rsidRDefault="00826F43" w:rsidP="00826F43">
            <w:pPr>
              <w:jc w:val="center"/>
              <w:rPr>
                <w:sz w:val="24"/>
                <w:szCs w:val="24"/>
              </w:rPr>
            </w:pPr>
            <w:r w:rsidRPr="0008572B">
              <w:rPr>
                <w:sz w:val="24"/>
                <w:szCs w:val="24"/>
              </w:rPr>
              <w:t>Приозерского муниципального района</w:t>
            </w:r>
          </w:p>
          <w:p w:rsidR="00826F43" w:rsidRPr="0008572B" w:rsidRDefault="00826F43" w:rsidP="00826F43">
            <w:pPr>
              <w:jc w:val="center"/>
              <w:rPr>
                <w:sz w:val="24"/>
                <w:szCs w:val="24"/>
              </w:rPr>
            </w:pPr>
            <w:r w:rsidRPr="0008572B">
              <w:rPr>
                <w:sz w:val="24"/>
                <w:szCs w:val="24"/>
              </w:rPr>
              <w:t xml:space="preserve">Ленинградской области </w:t>
            </w:r>
            <w:r>
              <w:rPr>
                <w:sz w:val="24"/>
                <w:szCs w:val="24"/>
              </w:rPr>
              <w:t xml:space="preserve">на </w:t>
            </w:r>
            <w:r w:rsidR="00392A9D">
              <w:rPr>
                <w:sz w:val="24"/>
                <w:szCs w:val="24"/>
              </w:rPr>
              <w:t>20</w:t>
            </w:r>
            <w:r w:rsidR="0043795B">
              <w:rPr>
                <w:sz w:val="24"/>
                <w:szCs w:val="24"/>
              </w:rPr>
              <w:t>20</w:t>
            </w:r>
            <w:r w:rsidR="002515DF">
              <w:rPr>
                <w:sz w:val="24"/>
                <w:szCs w:val="24"/>
              </w:rPr>
              <w:t xml:space="preserve"> </w:t>
            </w:r>
            <w:r>
              <w:rPr>
                <w:sz w:val="24"/>
                <w:szCs w:val="24"/>
              </w:rPr>
              <w:t>год</w:t>
            </w:r>
          </w:p>
        </w:tc>
      </w:tr>
      <w:tr w:rsidR="00826F43" w:rsidRPr="0008572B" w:rsidTr="00826F43">
        <w:trPr>
          <w:trHeight w:val="179"/>
        </w:trPr>
        <w:tc>
          <w:tcPr>
            <w:tcW w:w="712" w:type="dxa"/>
            <w:tcBorders>
              <w:top w:val="nil"/>
              <w:left w:val="nil"/>
              <w:bottom w:val="nil"/>
              <w:right w:val="nil"/>
            </w:tcBorders>
          </w:tcPr>
          <w:p w:rsidR="00826F43" w:rsidRPr="0008572B" w:rsidRDefault="00826F43" w:rsidP="00826F43">
            <w:pPr>
              <w:jc w:val="both"/>
            </w:pPr>
          </w:p>
        </w:tc>
        <w:tc>
          <w:tcPr>
            <w:tcW w:w="8859" w:type="dxa"/>
            <w:gridSpan w:val="3"/>
            <w:vMerge/>
            <w:tcBorders>
              <w:left w:val="nil"/>
              <w:right w:val="nil"/>
            </w:tcBorders>
            <w:shd w:val="clear" w:color="auto" w:fill="auto"/>
            <w:noWrap/>
            <w:vAlign w:val="bottom"/>
          </w:tcPr>
          <w:p w:rsidR="00826F43" w:rsidRPr="0008572B" w:rsidRDefault="00826F43" w:rsidP="00826F43">
            <w:pPr>
              <w:jc w:val="both"/>
              <w:rPr>
                <w:sz w:val="24"/>
                <w:szCs w:val="24"/>
              </w:rPr>
            </w:pPr>
          </w:p>
        </w:tc>
      </w:tr>
      <w:tr w:rsidR="00826F43" w:rsidRPr="0008572B" w:rsidTr="00826F43">
        <w:trPr>
          <w:trHeight w:val="179"/>
        </w:trPr>
        <w:tc>
          <w:tcPr>
            <w:tcW w:w="712" w:type="dxa"/>
            <w:tcBorders>
              <w:top w:val="nil"/>
              <w:left w:val="nil"/>
              <w:bottom w:val="nil"/>
              <w:right w:val="nil"/>
            </w:tcBorders>
          </w:tcPr>
          <w:p w:rsidR="00826F43" w:rsidRPr="0008572B" w:rsidRDefault="00826F43" w:rsidP="00826F43">
            <w:pPr>
              <w:jc w:val="both"/>
            </w:pPr>
          </w:p>
        </w:tc>
        <w:tc>
          <w:tcPr>
            <w:tcW w:w="8859" w:type="dxa"/>
            <w:gridSpan w:val="3"/>
            <w:vMerge/>
            <w:tcBorders>
              <w:left w:val="nil"/>
              <w:bottom w:val="nil"/>
              <w:right w:val="nil"/>
            </w:tcBorders>
            <w:shd w:val="clear" w:color="auto" w:fill="auto"/>
            <w:noWrap/>
            <w:vAlign w:val="bottom"/>
          </w:tcPr>
          <w:p w:rsidR="00826F43" w:rsidRPr="0008572B" w:rsidRDefault="00826F43" w:rsidP="00826F43">
            <w:pPr>
              <w:jc w:val="both"/>
              <w:rPr>
                <w:sz w:val="24"/>
                <w:szCs w:val="24"/>
              </w:rPr>
            </w:pPr>
          </w:p>
        </w:tc>
      </w:tr>
      <w:tr w:rsidR="00826F43" w:rsidRPr="0008572B" w:rsidTr="00826F43">
        <w:trPr>
          <w:trHeight w:val="158"/>
        </w:trPr>
        <w:tc>
          <w:tcPr>
            <w:tcW w:w="712" w:type="dxa"/>
            <w:tcBorders>
              <w:top w:val="nil"/>
              <w:left w:val="nil"/>
              <w:bottom w:val="nil"/>
              <w:right w:val="nil"/>
            </w:tcBorders>
          </w:tcPr>
          <w:p w:rsidR="00826F43" w:rsidRPr="0008572B" w:rsidRDefault="00826F43" w:rsidP="00826F43">
            <w:pPr>
              <w:jc w:val="both"/>
            </w:pPr>
          </w:p>
        </w:tc>
        <w:tc>
          <w:tcPr>
            <w:tcW w:w="2709" w:type="dxa"/>
            <w:tcBorders>
              <w:top w:val="nil"/>
              <w:left w:val="nil"/>
              <w:bottom w:val="nil"/>
              <w:right w:val="nil"/>
            </w:tcBorders>
            <w:shd w:val="clear" w:color="auto" w:fill="auto"/>
            <w:noWrap/>
            <w:vAlign w:val="bottom"/>
          </w:tcPr>
          <w:p w:rsidR="00826F43" w:rsidRPr="0008572B" w:rsidRDefault="00826F43" w:rsidP="00826F43">
            <w:pPr>
              <w:jc w:val="both"/>
              <w:rPr>
                <w:sz w:val="24"/>
                <w:szCs w:val="24"/>
              </w:rPr>
            </w:pPr>
          </w:p>
        </w:tc>
        <w:tc>
          <w:tcPr>
            <w:tcW w:w="5007" w:type="dxa"/>
            <w:tcBorders>
              <w:top w:val="nil"/>
              <w:left w:val="nil"/>
              <w:bottom w:val="nil"/>
              <w:right w:val="nil"/>
            </w:tcBorders>
            <w:shd w:val="clear" w:color="auto" w:fill="auto"/>
            <w:noWrap/>
            <w:vAlign w:val="bottom"/>
          </w:tcPr>
          <w:p w:rsidR="00826F43" w:rsidRPr="0008572B" w:rsidRDefault="00826F43" w:rsidP="00826F43">
            <w:pPr>
              <w:jc w:val="both"/>
              <w:rPr>
                <w:sz w:val="24"/>
                <w:szCs w:val="24"/>
              </w:rPr>
            </w:pPr>
          </w:p>
        </w:tc>
        <w:tc>
          <w:tcPr>
            <w:tcW w:w="1143" w:type="dxa"/>
            <w:tcBorders>
              <w:top w:val="nil"/>
              <w:left w:val="nil"/>
              <w:bottom w:val="nil"/>
              <w:right w:val="nil"/>
            </w:tcBorders>
            <w:shd w:val="clear" w:color="auto" w:fill="auto"/>
            <w:noWrap/>
            <w:vAlign w:val="bottom"/>
          </w:tcPr>
          <w:p w:rsidR="00826F43" w:rsidRPr="0008572B" w:rsidRDefault="00826F43" w:rsidP="00826F43">
            <w:pPr>
              <w:jc w:val="both"/>
              <w:rPr>
                <w:sz w:val="24"/>
                <w:szCs w:val="24"/>
              </w:rPr>
            </w:pPr>
          </w:p>
        </w:tc>
      </w:tr>
      <w:tr w:rsidR="00826F43" w:rsidRPr="0008572B" w:rsidTr="00826F43">
        <w:trPr>
          <w:trHeight w:val="366"/>
        </w:trPr>
        <w:tc>
          <w:tcPr>
            <w:tcW w:w="712" w:type="dxa"/>
            <w:tcBorders>
              <w:top w:val="single" w:sz="4" w:space="0" w:color="auto"/>
              <w:left w:val="single" w:sz="4" w:space="0" w:color="auto"/>
              <w:bottom w:val="single" w:sz="4" w:space="0" w:color="auto"/>
              <w:right w:val="single" w:sz="4" w:space="0" w:color="auto"/>
            </w:tcBorders>
          </w:tcPr>
          <w:p w:rsidR="00826F43" w:rsidRPr="0008572B" w:rsidRDefault="00826F43" w:rsidP="00826F43">
            <w:pPr>
              <w:jc w:val="both"/>
              <w:rPr>
                <w:sz w:val="24"/>
                <w:szCs w:val="24"/>
              </w:rPr>
            </w:pPr>
            <w:proofErr w:type="spellStart"/>
            <w:r w:rsidRPr="0008572B">
              <w:rPr>
                <w:sz w:val="24"/>
                <w:szCs w:val="24"/>
              </w:rPr>
              <w:t>Админист</w:t>
            </w:r>
            <w:proofErr w:type="spellEnd"/>
          </w:p>
          <w:p w:rsidR="00826F43" w:rsidRPr="0008572B" w:rsidRDefault="00826F43" w:rsidP="00826F43">
            <w:pPr>
              <w:jc w:val="both"/>
              <w:rPr>
                <w:sz w:val="24"/>
                <w:szCs w:val="24"/>
              </w:rPr>
            </w:pPr>
            <w:proofErr w:type="spellStart"/>
            <w:r w:rsidRPr="0008572B">
              <w:rPr>
                <w:sz w:val="24"/>
                <w:szCs w:val="24"/>
              </w:rPr>
              <w:t>ратор</w:t>
            </w:r>
            <w:proofErr w:type="spellEnd"/>
          </w:p>
          <w:p w:rsidR="00826F43" w:rsidRPr="0008572B" w:rsidRDefault="00826F43" w:rsidP="00826F43">
            <w:pPr>
              <w:jc w:val="both"/>
              <w:rPr>
                <w:sz w:val="24"/>
                <w:szCs w:val="24"/>
              </w:rPr>
            </w:pPr>
            <w:r w:rsidRPr="0008572B">
              <w:rPr>
                <w:sz w:val="24"/>
                <w:szCs w:val="24"/>
              </w:rPr>
              <w:t>дохода</w:t>
            </w:r>
          </w:p>
        </w:tc>
        <w:tc>
          <w:tcPr>
            <w:tcW w:w="2709" w:type="dxa"/>
            <w:tcBorders>
              <w:top w:val="single" w:sz="4" w:space="0" w:color="auto"/>
              <w:left w:val="single" w:sz="4" w:space="0" w:color="auto"/>
              <w:bottom w:val="single" w:sz="4" w:space="0" w:color="auto"/>
              <w:right w:val="single" w:sz="4" w:space="0" w:color="auto"/>
            </w:tcBorders>
            <w:shd w:val="clear" w:color="auto" w:fill="auto"/>
            <w:vAlign w:val="center"/>
          </w:tcPr>
          <w:p w:rsidR="00826F43" w:rsidRPr="0008572B" w:rsidRDefault="00826F43" w:rsidP="00826F43">
            <w:pPr>
              <w:jc w:val="both"/>
              <w:rPr>
                <w:sz w:val="24"/>
                <w:szCs w:val="24"/>
              </w:rPr>
            </w:pPr>
            <w:r w:rsidRPr="0008572B">
              <w:rPr>
                <w:sz w:val="24"/>
                <w:szCs w:val="24"/>
              </w:rPr>
              <w:t>Код                                        бюджетной классификации Российской Федерации</w:t>
            </w:r>
          </w:p>
        </w:tc>
        <w:tc>
          <w:tcPr>
            <w:tcW w:w="5007" w:type="dxa"/>
            <w:tcBorders>
              <w:top w:val="single" w:sz="4" w:space="0" w:color="auto"/>
              <w:left w:val="nil"/>
              <w:bottom w:val="single" w:sz="4" w:space="0" w:color="auto"/>
              <w:right w:val="single" w:sz="4" w:space="0" w:color="auto"/>
            </w:tcBorders>
            <w:shd w:val="clear" w:color="auto" w:fill="auto"/>
            <w:vAlign w:val="center"/>
          </w:tcPr>
          <w:p w:rsidR="00826F43" w:rsidRPr="0008572B" w:rsidRDefault="00826F43" w:rsidP="00826F43">
            <w:pPr>
              <w:jc w:val="both"/>
              <w:rPr>
                <w:sz w:val="24"/>
                <w:szCs w:val="24"/>
              </w:rPr>
            </w:pPr>
            <w:r w:rsidRPr="0008572B">
              <w:rPr>
                <w:sz w:val="24"/>
                <w:szCs w:val="24"/>
              </w:rPr>
              <w:t>Наименование дохода</w:t>
            </w:r>
          </w:p>
        </w:tc>
        <w:tc>
          <w:tcPr>
            <w:tcW w:w="1143" w:type="dxa"/>
            <w:tcBorders>
              <w:top w:val="single" w:sz="4" w:space="0" w:color="auto"/>
              <w:left w:val="nil"/>
              <w:bottom w:val="single" w:sz="4" w:space="0" w:color="auto"/>
              <w:right w:val="single" w:sz="4" w:space="0" w:color="auto"/>
            </w:tcBorders>
            <w:shd w:val="clear" w:color="auto" w:fill="auto"/>
            <w:vAlign w:val="center"/>
          </w:tcPr>
          <w:p w:rsidR="00826F43" w:rsidRPr="0008572B" w:rsidRDefault="00826F43" w:rsidP="00826F43">
            <w:pPr>
              <w:jc w:val="both"/>
              <w:rPr>
                <w:sz w:val="24"/>
                <w:szCs w:val="24"/>
              </w:rPr>
            </w:pPr>
            <w:r w:rsidRPr="0008572B">
              <w:rPr>
                <w:sz w:val="24"/>
                <w:szCs w:val="24"/>
              </w:rPr>
              <w:t>Сумма</w:t>
            </w:r>
          </w:p>
        </w:tc>
      </w:tr>
      <w:tr w:rsidR="00826F43" w:rsidRPr="0008572B" w:rsidTr="00826F43">
        <w:trPr>
          <w:trHeight w:val="230"/>
        </w:trPr>
        <w:tc>
          <w:tcPr>
            <w:tcW w:w="712" w:type="dxa"/>
            <w:tcBorders>
              <w:top w:val="nil"/>
              <w:left w:val="single" w:sz="4" w:space="0" w:color="auto"/>
              <w:bottom w:val="single" w:sz="4" w:space="0" w:color="auto"/>
              <w:right w:val="single" w:sz="4" w:space="0" w:color="auto"/>
            </w:tcBorders>
          </w:tcPr>
          <w:p w:rsidR="00826F43" w:rsidRPr="00157441" w:rsidRDefault="00826F43" w:rsidP="00826F43">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vAlign w:val="center"/>
          </w:tcPr>
          <w:p w:rsidR="00826F43" w:rsidRPr="00157441" w:rsidRDefault="00826F43" w:rsidP="00826F43">
            <w:pPr>
              <w:jc w:val="both"/>
              <w:rPr>
                <w:b/>
                <w:bCs/>
                <w:sz w:val="24"/>
                <w:szCs w:val="24"/>
              </w:rPr>
            </w:pPr>
            <w:r w:rsidRPr="00157441">
              <w:rPr>
                <w:b/>
                <w:bCs/>
                <w:sz w:val="24"/>
                <w:szCs w:val="24"/>
              </w:rPr>
              <w:t>1 00 00000 00 0000 000</w:t>
            </w:r>
          </w:p>
        </w:tc>
        <w:tc>
          <w:tcPr>
            <w:tcW w:w="5007" w:type="dxa"/>
            <w:tcBorders>
              <w:top w:val="nil"/>
              <w:left w:val="nil"/>
              <w:bottom w:val="single" w:sz="4" w:space="0" w:color="auto"/>
              <w:right w:val="single" w:sz="4" w:space="0" w:color="auto"/>
            </w:tcBorders>
            <w:shd w:val="clear" w:color="auto" w:fill="auto"/>
            <w:vAlign w:val="center"/>
          </w:tcPr>
          <w:p w:rsidR="00826F43" w:rsidRPr="00157441" w:rsidRDefault="00826F43" w:rsidP="00826F43">
            <w:pPr>
              <w:jc w:val="both"/>
              <w:rPr>
                <w:b/>
                <w:bCs/>
                <w:sz w:val="24"/>
                <w:szCs w:val="24"/>
              </w:rPr>
            </w:pPr>
            <w:r w:rsidRPr="00157441">
              <w:rPr>
                <w:b/>
                <w:bCs/>
                <w:sz w:val="24"/>
                <w:szCs w:val="24"/>
              </w:rPr>
              <w:t>ДОХОДЫ</w:t>
            </w:r>
          </w:p>
        </w:tc>
        <w:tc>
          <w:tcPr>
            <w:tcW w:w="1143" w:type="dxa"/>
            <w:tcBorders>
              <w:top w:val="nil"/>
              <w:left w:val="nil"/>
              <w:bottom w:val="single" w:sz="4" w:space="0" w:color="auto"/>
              <w:right w:val="single" w:sz="4" w:space="0" w:color="auto"/>
            </w:tcBorders>
            <w:shd w:val="clear" w:color="auto" w:fill="auto"/>
            <w:vAlign w:val="bottom"/>
          </w:tcPr>
          <w:p w:rsidR="00826F43" w:rsidRPr="00157441" w:rsidRDefault="0043795B" w:rsidP="00B7772F">
            <w:pPr>
              <w:rPr>
                <w:b/>
                <w:bCs/>
                <w:sz w:val="24"/>
                <w:szCs w:val="24"/>
              </w:rPr>
            </w:pPr>
            <w:r>
              <w:rPr>
                <w:b/>
                <w:bCs/>
                <w:sz w:val="24"/>
                <w:szCs w:val="24"/>
              </w:rPr>
              <w:t>14</w:t>
            </w:r>
            <w:r w:rsidR="00B7772F">
              <w:rPr>
                <w:b/>
                <w:bCs/>
                <w:sz w:val="24"/>
                <w:szCs w:val="24"/>
              </w:rPr>
              <w:t> 403,3</w:t>
            </w:r>
          </w:p>
        </w:tc>
      </w:tr>
      <w:tr w:rsidR="002515DF" w:rsidRPr="0008572B" w:rsidTr="00826F43">
        <w:trPr>
          <w:trHeight w:val="201"/>
        </w:trPr>
        <w:tc>
          <w:tcPr>
            <w:tcW w:w="712" w:type="dxa"/>
            <w:tcBorders>
              <w:top w:val="nil"/>
              <w:left w:val="single" w:sz="4" w:space="0" w:color="auto"/>
              <w:bottom w:val="single" w:sz="4" w:space="0" w:color="auto"/>
              <w:right w:val="single" w:sz="4" w:space="0" w:color="auto"/>
            </w:tcBorders>
          </w:tcPr>
          <w:p w:rsidR="002515DF" w:rsidRPr="0008572B" w:rsidRDefault="002515DF" w:rsidP="00826F43">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vAlign w:val="center"/>
          </w:tcPr>
          <w:p w:rsidR="002515DF" w:rsidRPr="0008572B" w:rsidRDefault="002515DF" w:rsidP="00826F43">
            <w:pPr>
              <w:jc w:val="both"/>
              <w:rPr>
                <w:sz w:val="24"/>
                <w:szCs w:val="24"/>
              </w:rPr>
            </w:pPr>
            <w:r w:rsidRPr="0008572B">
              <w:rPr>
                <w:sz w:val="24"/>
                <w:szCs w:val="24"/>
              </w:rPr>
              <w:t>1 01 00000 00 0000 000</w:t>
            </w:r>
          </w:p>
        </w:tc>
        <w:tc>
          <w:tcPr>
            <w:tcW w:w="5007" w:type="dxa"/>
            <w:tcBorders>
              <w:top w:val="nil"/>
              <w:left w:val="nil"/>
              <w:bottom w:val="single" w:sz="4" w:space="0" w:color="auto"/>
              <w:right w:val="single" w:sz="4" w:space="0" w:color="auto"/>
            </w:tcBorders>
            <w:shd w:val="clear" w:color="auto" w:fill="auto"/>
            <w:vAlign w:val="center"/>
          </w:tcPr>
          <w:p w:rsidR="002515DF" w:rsidRPr="0008572B" w:rsidRDefault="002515DF" w:rsidP="00826F43">
            <w:pPr>
              <w:jc w:val="both"/>
              <w:rPr>
                <w:sz w:val="24"/>
                <w:szCs w:val="24"/>
              </w:rPr>
            </w:pPr>
            <w:r w:rsidRPr="0008572B">
              <w:rPr>
                <w:sz w:val="24"/>
                <w:szCs w:val="24"/>
              </w:rPr>
              <w:t>НАЛОГ НА ПРИБЫЛЬ, ДОХОДЫ</w:t>
            </w:r>
          </w:p>
        </w:tc>
        <w:tc>
          <w:tcPr>
            <w:tcW w:w="1143" w:type="dxa"/>
            <w:tcBorders>
              <w:top w:val="nil"/>
              <w:left w:val="nil"/>
              <w:bottom w:val="single" w:sz="4" w:space="0" w:color="auto"/>
              <w:right w:val="single" w:sz="4" w:space="0" w:color="auto"/>
            </w:tcBorders>
            <w:shd w:val="clear" w:color="auto" w:fill="auto"/>
            <w:vAlign w:val="bottom"/>
          </w:tcPr>
          <w:p w:rsidR="002515DF" w:rsidRPr="002515DF" w:rsidRDefault="0043795B" w:rsidP="00157441">
            <w:pPr>
              <w:jc w:val="right"/>
              <w:rPr>
                <w:sz w:val="24"/>
                <w:szCs w:val="24"/>
              </w:rPr>
            </w:pPr>
            <w:r>
              <w:rPr>
                <w:sz w:val="24"/>
                <w:szCs w:val="24"/>
              </w:rPr>
              <w:t>3</w:t>
            </w:r>
            <w:r w:rsidR="00CB04DB">
              <w:rPr>
                <w:sz w:val="24"/>
                <w:szCs w:val="24"/>
              </w:rPr>
              <w:t xml:space="preserve"> </w:t>
            </w:r>
            <w:r>
              <w:rPr>
                <w:sz w:val="24"/>
                <w:szCs w:val="24"/>
              </w:rPr>
              <w:t>116,0</w:t>
            </w:r>
          </w:p>
        </w:tc>
      </w:tr>
      <w:tr w:rsidR="002515DF" w:rsidRPr="0008572B" w:rsidTr="00826F43">
        <w:trPr>
          <w:trHeight w:val="158"/>
        </w:trPr>
        <w:tc>
          <w:tcPr>
            <w:tcW w:w="712" w:type="dxa"/>
            <w:tcBorders>
              <w:top w:val="nil"/>
              <w:left w:val="single" w:sz="4" w:space="0" w:color="auto"/>
              <w:bottom w:val="single" w:sz="4" w:space="0" w:color="auto"/>
              <w:right w:val="single" w:sz="4" w:space="0" w:color="auto"/>
            </w:tcBorders>
          </w:tcPr>
          <w:p w:rsidR="002515DF" w:rsidRPr="0008572B" w:rsidRDefault="002515DF" w:rsidP="00826F43">
            <w:pPr>
              <w:jc w:val="right"/>
              <w:rPr>
                <w:sz w:val="24"/>
                <w:szCs w:val="24"/>
              </w:rPr>
            </w:pPr>
            <w:r w:rsidRPr="0008572B">
              <w:rPr>
                <w:sz w:val="24"/>
                <w:szCs w:val="24"/>
              </w:rPr>
              <w:t xml:space="preserve"> 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2515DF" w:rsidRPr="0008572B" w:rsidRDefault="002515DF" w:rsidP="00826F43">
            <w:pPr>
              <w:jc w:val="both"/>
              <w:rPr>
                <w:sz w:val="24"/>
                <w:szCs w:val="24"/>
              </w:rPr>
            </w:pPr>
            <w:r w:rsidRPr="0008572B">
              <w:rPr>
                <w:sz w:val="24"/>
                <w:szCs w:val="24"/>
              </w:rPr>
              <w:t>1 01 02000 01 0000 110</w:t>
            </w:r>
          </w:p>
        </w:tc>
        <w:tc>
          <w:tcPr>
            <w:tcW w:w="5007" w:type="dxa"/>
            <w:tcBorders>
              <w:top w:val="nil"/>
              <w:left w:val="nil"/>
              <w:bottom w:val="single" w:sz="4" w:space="0" w:color="auto"/>
              <w:right w:val="single" w:sz="4" w:space="0" w:color="auto"/>
            </w:tcBorders>
            <w:shd w:val="clear" w:color="auto" w:fill="auto"/>
            <w:vAlign w:val="center"/>
          </w:tcPr>
          <w:p w:rsidR="002515DF" w:rsidRPr="0008572B" w:rsidRDefault="002515DF" w:rsidP="00826F43">
            <w:pPr>
              <w:jc w:val="both"/>
              <w:rPr>
                <w:sz w:val="24"/>
                <w:szCs w:val="24"/>
              </w:rPr>
            </w:pPr>
            <w:r w:rsidRPr="0008572B">
              <w:rPr>
                <w:sz w:val="24"/>
                <w:szCs w:val="24"/>
              </w:rPr>
              <w:t>Налог на доходы физических лиц</w:t>
            </w:r>
          </w:p>
        </w:tc>
        <w:tc>
          <w:tcPr>
            <w:tcW w:w="1143" w:type="dxa"/>
            <w:tcBorders>
              <w:top w:val="nil"/>
              <w:left w:val="nil"/>
              <w:bottom w:val="single" w:sz="4" w:space="0" w:color="auto"/>
              <w:right w:val="single" w:sz="4" w:space="0" w:color="auto"/>
            </w:tcBorders>
            <w:shd w:val="clear" w:color="auto" w:fill="auto"/>
            <w:noWrap/>
            <w:vAlign w:val="bottom"/>
          </w:tcPr>
          <w:p w:rsidR="002515DF" w:rsidRPr="002515DF" w:rsidRDefault="0043795B" w:rsidP="00157441">
            <w:pPr>
              <w:jc w:val="right"/>
              <w:rPr>
                <w:sz w:val="24"/>
                <w:szCs w:val="24"/>
              </w:rPr>
            </w:pPr>
            <w:r>
              <w:rPr>
                <w:sz w:val="24"/>
                <w:szCs w:val="24"/>
              </w:rPr>
              <w:t>3</w:t>
            </w:r>
            <w:r w:rsidR="00CB04DB">
              <w:rPr>
                <w:sz w:val="24"/>
                <w:szCs w:val="24"/>
              </w:rPr>
              <w:t xml:space="preserve"> </w:t>
            </w:r>
            <w:r>
              <w:rPr>
                <w:sz w:val="24"/>
                <w:szCs w:val="24"/>
              </w:rPr>
              <w:t>116,0</w:t>
            </w:r>
          </w:p>
        </w:tc>
      </w:tr>
      <w:tr w:rsidR="002515DF" w:rsidRPr="0008572B" w:rsidTr="00826F43">
        <w:trPr>
          <w:trHeight w:val="158"/>
        </w:trPr>
        <w:tc>
          <w:tcPr>
            <w:tcW w:w="712" w:type="dxa"/>
            <w:tcBorders>
              <w:top w:val="nil"/>
              <w:left w:val="single" w:sz="4" w:space="0" w:color="auto"/>
              <w:bottom w:val="single" w:sz="4" w:space="0" w:color="auto"/>
              <w:right w:val="single" w:sz="4" w:space="0" w:color="auto"/>
            </w:tcBorders>
          </w:tcPr>
          <w:p w:rsidR="002515DF" w:rsidRPr="0008572B" w:rsidRDefault="002515DF" w:rsidP="00826F43">
            <w:pPr>
              <w:jc w:val="right"/>
              <w:rPr>
                <w:sz w:val="24"/>
                <w:szCs w:val="24"/>
              </w:rPr>
            </w:pPr>
          </w:p>
          <w:p w:rsidR="002515DF" w:rsidRPr="0008572B" w:rsidRDefault="002515DF" w:rsidP="00826F43">
            <w:pPr>
              <w:jc w:val="right"/>
              <w:rPr>
                <w:sz w:val="24"/>
                <w:szCs w:val="24"/>
              </w:rPr>
            </w:pPr>
          </w:p>
          <w:p w:rsidR="002515DF" w:rsidRPr="0008572B" w:rsidRDefault="002515DF" w:rsidP="00826F43">
            <w:pPr>
              <w:jc w:val="right"/>
              <w:rPr>
                <w:sz w:val="24"/>
                <w:szCs w:val="24"/>
              </w:rPr>
            </w:pPr>
          </w:p>
          <w:p w:rsidR="002515DF" w:rsidRPr="0008572B" w:rsidRDefault="002515DF" w:rsidP="00826F43">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2515DF" w:rsidRPr="0008572B" w:rsidRDefault="002515DF" w:rsidP="00826F43">
            <w:pPr>
              <w:jc w:val="both"/>
              <w:rPr>
                <w:sz w:val="24"/>
                <w:szCs w:val="24"/>
              </w:rPr>
            </w:pPr>
            <w:r w:rsidRPr="0008572B">
              <w:rPr>
                <w:sz w:val="24"/>
                <w:szCs w:val="24"/>
              </w:rPr>
              <w:t>1 03 00000 01 0000 000</w:t>
            </w:r>
          </w:p>
        </w:tc>
        <w:tc>
          <w:tcPr>
            <w:tcW w:w="5007" w:type="dxa"/>
            <w:tcBorders>
              <w:top w:val="nil"/>
              <w:left w:val="nil"/>
              <w:bottom w:val="single" w:sz="4" w:space="0" w:color="auto"/>
              <w:right w:val="single" w:sz="4" w:space="0" w:color="auto"/>
            </w:tcBorders>
            <w:shd w:val="clear" w:color="auto" w:fill="auto"/>
            <w:vAlign w:val="center"/>
          </w:tcPr>
          <w:p w:rsidR="002515DF" w:rsidRPr="0008572B" w:rsidRDefault="002515DF" w:rsidP="00826F43">
            <w:pPr>
              <w:jc w:val="both"/>
              <w:rPr>
                <w:sz w:val="24"/>
                <w:szCs w:val="24"/>
              </w:rPr>
            </w:pPr>
            <w:r w:rsidRPr="0008572B">
              <w:rPr>
                <w:sz w:val="24"/>
                <w:szCs w:val="24"/>
              </w:rPr>
              <w:t>НАЛОГИ НА ТОВАРЫ (РАБОТЫ, УСЛУГИ), РЕАЛИЗУЕМЫЕ НА ТЕРРИТОРИИ РОССИЙСКОЙ ФЕДЕРАЦИИ</w:t>
            </w:r>
          </w:p>
        </w:tc>
        <w:tc>
          <w:tcPr>
            <w:tcW w:w="1143" w:type="dxa"/>
            <w:tcBorders>
              <w:top w:val="nil"/>
              <w:left w:val="nil"/>
              <w:bottom w:val="single" w:sz="4" w:space="0" w:color="auto"/>
              <w:right w:val="single" w:sz="4" w:space="0" w:color="auto"/>
            </w:tcBorders>
            <w:shd w:val="clear" w:color="auto" w:fill="auto"/>
            <w:noWrap/>
            <w:vAlign w:val="bottom"/>
          </w:tcPr>
          <w:p w:rsidR="002515DF" w:rsidRPr="002515DF" w:rsidRDefault="0043795B" w:rsidP="005C39BA">
            <w:pPr>
              <w:jc w:val="right"/>
              <w:rPr>
                <w:sz w:val="24"/>
                <w:szCs w:val="24"/>
              </w:rPr>
            </w:pPr>
            <w:r>
              <w:rPr>
                <w:sz w:val="24"/>
                <w:szCs w:val="24"/>
              </w:rPr>
              <w:t>1</w:t>
            </w:r>
            <w:r w:rsidR="00CB04DB">
              <w:rPr>
                <w:sz w:val="24"/>
                <w:szCs w:val="24"/>
              </w:rPr>
              <w:t xml:space="preserve"> </w:t>
            </w:r>
            <w:r>
              <w:rPr>
                <w:sz w:val="24"/>
                <w:szCs w:val="24"/>
              </w:rPr>
              <w:t>579,4</w:t>
            </w:r>
          </w:p>
        </w:tc>
      </w:tr>
      <w:tr w:rsidR="002515DF" w:rsidRPr="0008572B" w:rsidTr="00826F43">
        <w:trPr>
          <w:trHeight w:val="158"/>
        </w:trPr>
        <w:tc>
          <w:tcPr>
            <w:tcW w:w="712" w:type="dxa"/>
            <w:tcBorders>
              <w:top w:val="nil"/>
              <w:left w:val="single" w:sz="4" w:space="0" w:color="auto"/>
              <w:bottom w:val="single" w:sz="4" w:space="0" w:color="auto"/>
              <w:right w:val="single" w:sz="4" w:space="0" w:color="auto"/>
            </w:tcBorders>
          </w:tcPr>
          <w:p w:rsidR="002515DF" w:rsidRPr="0008572B" w:rsidRDefault="002515DF" w:rsidP="00826F43">
            <w:pPr>
              <w:jc w:val="right"/>
              <w:rPr>
                <w:sz w:val="24"/>
                <w:szCs w:val="24"/>
              </w:rPr>
            </w:pPr>
          </w:p>
          <w:p w:rsidR="002515DF" w:rsidRPr="0008572B" w:rsidRDefault="002515DF" w:rsidP="00826F43">
            <w:pPr>
              <w:jc w:val="right"/>
              <w:rPr>
                <w:sz w:val="24"/>
                <w:szCs w:val="24"/>
              </w:rPr>
            </w:pPr>
          </w:p>
          <w:p w:rsidR="002515DF" w:rsidRPr="0008572B" w:rsidRDefault="002515DF" w:rsidP="00826F43">
            <w:pPr>
              <w:jc w:val="right"/>
              <w:rPr>
                <w:sz w:val="24"/>
                <w:szCs w:val="24"/>
              </w:rPr>
            </w:pPr>
            <w:r w:rsidRPr="0008572B">
              <w:rPr>
                <w:sz w:val="24"/>
                <w:szCs w:val="24"/>
              </w:rPr>
              <w:t>100</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2515DF" w:rsidRPr="0008572B" w:rsidRDefault="002515DF" w:rsidP="00826F43">
            <w:pPr>
              <w:jc w:val="both"/>
              <w:rPr>
                <w:sz w:val="24"/>
                <w:szCs w:val="24"/>
              </w:rPr>
            </w:pPr>
            <w:r w:rsidRPr="0008572B">
              <w:rPr>
                <w:sz w:val="24"/>
                <w:szCs w:val="24"/>
              </w:rPr>
              <w:t>1 03 02000 01 0000 110</w:t>
            </w:r>
          </w:p>
        </w:tc>
        <w:tc>
          <w:tcPr>
            <w:tcW w:w="5007" w:type="dxa"/>
            <w:tcBorders>
              <w:top w:val="nil"/>
              <w:left w:val="nil"/>
              <w:bottom w:val="single" w:sz="4" w:space="0" w:color="auto"/>
              <w:right w:val="single" w:sz="4" w:space="0" w:color="auto"/>
            </w:tcBorders>
            <w:shd w:val="clear" w:color="auto" w:fill="auto"/>
            <w:vAlign w:val="center"/>
          </w:tcPr>
          <w:p w:rsidR="002515DF" w:rsidRPr="0008572B" w:rsidRDefault="002515DF" w:rsidP="00826F43">
            <w:pPr>
              <w:jc w:val="both"/>
              <w:rPr>
                <w:sz w:val="24"/>
                <w:szCs w:val="24"/>
              </w:rPr>
            </w:pPr>
            <w:r w:rsidRPr="0008572B">
              <w:rPr>
                <w:sz w:val="24"/>
                <w:szCs w:val="24"/>
              </w:rPr>
              <w:t>Акцизы по подакцизным товарам (продукции), производимым на территории Российской Федерации</w:t>
            </w:r>
          </w:p>
        </w:tc>
        <w:tc>
          <w:tcPr>
            <w:tcW w:w="1143" w:type="dxa"/>
            <w:tcBorders>
              <w:top w:val="nil"/>
              <w:left w:val="nil"/>
              <w:bottom w:val="single" w:sz="4" w:space="0" w:color="auto"/>
              <w:right w:val="single" w:sz="4" w:space="0" w:color="auto"/>
            </w:tcBorders>
            <w:shd w:val="clear" w:color="auto" w:fill="auto"/>
            <w:noWrap/>
            <w:vAlign w:val="bottom"/>
          </w:tcPr>
          <w:p w:rsidR="002515DF" w:rsidRPr="002515DF" w:rsidRDefault="0043795B" w:rsidP="005C39BA">
            <w:pPr>
              <w:jc w:val="right"/>
              <w:rPr>
                <w:sz w:val="24"/>
                <w:szCs w:val="24"/>
              </w:rPr>
            </w:pPr>
            <w:r>
              <w:rPr>
                <w:sz w:val="24"/>
                <w:szCs w:val="24"/>
              </w:rPr>
              <w:t>1</w:t>
            </w:r>
            <w:r w:rsidR="00CB04DB">
              <w:rPr>
                <w:sz w:val="24"/>
                <w:szCs w:val="24"/>
              </w:rPr>
              <w:t xml:space="preserve"> </w:t>
            </w:r>
            <w:r>
              <w:rPr>
                <w:sz w:val="24"/>
                <w:szCs w:val="24"/>
              </w:rPr>
              <w:t>579,4</w:t>
            </w:r>
          </w:p>
        </w:tc>
      </w:tr>
      <w:tr w:rsidR="002515DF" w:rsidRPr="0008572B" w:rsidTr="00826F43">
        <w:trPr>
          <w:trHeight w:val="158"/>
        </w:trPr>
        <w:tc>
          <w:tcPr>
            <w:tcW w:w="712" w:type="dxa"/>
            <w:tcBorders>
              <w:top w:val="nil"/>
              <w:left w:val="single" w:sz="4" w:space="0" w:color="auto"/>
              <w:bottom w:val="single" w:sz="4" w:space="0" w:color="auto"/>
              <w:right w:val="single" w:sz="4" w:space="0" w:color="auto"/>
            </w:tcBorders>
          </w:tcPr>
          <w:p w:rsidR="002515DF" w:rsidRPr="0008572B" w:rsidRDefault="002515DF" w:rsidP="00826F4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2515DF" w:rsidRPr="0008572B" w:rsidRDefault="002515DF" w:rsidP="00826F43">
            <w:pPr>
              <w:jc w:val="both"/>
              <w:rPr>
                <w:sz w:val="24"/>
                <w:szCs w:val="24"/>
              </w:rPr>
            </w:pPr>
            <w:r w:rsidRPr="0008572B">
              <w:rPr>
                <w:sz w:val="24"/>
                <w:szCs w:val="24"/>
              </w:rPr>
              <w:t>1 06 01000 10 0000 000</w:t>
            </w:r>
          </w:p>
        </w:tc>
        <w:tc>
          <w:tcPr>
            <w:tcW w:w="5007" w:type="dxa"/>
            <w:tcBorders>
              <w:top w:val="nil"/>
              <w:left w:val="nil"/>
              <w:bottom w:val="single" w:sz="4" w:space="0" w:color="auto"/>
              <w:right w:val="single" w:sz="4" w:space="0" w:color="auto"/>
            </w:tcBorders>
            <w:shd w:val="clear" w:color="auto" w:fill="auto"/>
            <w:vAlign w:val="center"/>
          </w:tcPr>
          <w:p w:rsidR="002515DF" w:rsidRPr="0008572B" w:rsidRDefault="002515DF" w:rsidP="00826F43">
            <w:pPr>
              <w:jc w:val="both"/>
              <w:rPr>
                <w:sz w:val="24"/>
                <w:szCs w:val="24"/>
              </w:rPr>
            </w:pPr>
            <w:r w:rsidRPr="0008572B">
              <w:rPr>
                <w:sz w:val="24"/>
                <w:szCs w:val="24"/>
              </w:rPr>
              <w:t>НАЛОГИ НА ИМУЩЕСТВО</w:t>
            </w:r>
          </w:p>
        </w:tc>
        <w:tc>
          <w:tcPr>
            <w:tcW w:w="1143" w:type="dxa"/>
            <w:tcBorders>
              <w:top w:val="nil"/>
              <w:left w:val="nil"/>
              <w:bottom w:val="single" w:sz="4" w:space="0" w:color="auto"/>
              <w:right w:val="single" w:sz="4" w:space="0" w:color="auto"/>
            </w:tcBorders>
            <w:shd w:val="clear" w:color="auto" w:fill="auto"/>
            <w:noWrap/>
            <w:vAlign w:val="bottom"/>
          </w:tcPr>
          <w:p w:rsidR="002515DF" w:rsidRPr="002515DF" w:rsidRDefault="00B7772F" w:rsidP="005C39BA">
            <w:pPr>
              <w:jc w:val="right"/>
              <w:rPr>
                <w:sz w:val="24"/>
                <w:szCs w:val="24"/>
              </w:rPr>
            </w:pPr>
            <w:r>
              <w:rPr>
                <w:sz w:val="24"/>
                <w:szCs w:val="24"/>
              </w:rPr>
              <w:t>9 193,5</w:t>
            </w:r>
          </w:p>
        </w:tc>
      </w:tr>
      <w:tr w:rsidR="002515DF" w:rsidRPr="0008572B" w:rsidTr="00826F43">
        <w:trPr>
          <w:trHeight w:val="158"/>
        </w:trPr>
        <w:tc>
          <w:tcPr>
            <w:tcW w:w="712" w:type="dxa"/>
            <w:tcBorders>
              <w:top w:val="nil"/>
              <w:left w:val="single" w:sz="4" w:space="0" w:color="auto"/>
              <w:bottom w:val="single" w:sz="4" w:space="0" w:color="auto"/>
              <w:right w:val="single" w:sz="4" w:space="0" w:color="auto"/>
            </w:tcBorders>
          </w:tcPr>
          <w:p w:rsidR="002515DF" w:rsidRPr="0008572B" w:rsidRDefault="002515DF" w:rsidP="00826F4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2515DF" w:rsidRPr="0008572B" w:rsidRDefault="002515DF" w:rsidP="00826F43">
            <w:pPr>
              <w:jc w:val="both"/>
              <w:rPr>
                <w:sz w:val="24"/>
                <w:szCs w:val="24"/>
              </w:rPr>
            </w:pPr>
            <w:r w:rsidRPr="0008572B">
              <w:rPr>
                <w:sz w:val="24"/>
                <w:szCs w:val="24"/>
              </w:rPr>
              <w:t>1 06 01000 10 0000 110</w:t>
            </w:r>
          </w:p>
        </w:tc>
        <w:tc>
          <w:tcPr>
            <w:tcW w:w="5007" w:type="dxa"/>
            <w:tcBorders>
              <w:top w:val="nil"/>
              <w:left w:val="nil"/>
              <w:bottom w:val="single" w:sz="4" w:space="0" w:color="auto"/>
              <w:right w:val="single" w:sz="4" w:space="0" w:color="auto"/>
            </w:tcBorders>
            <w:shd w:val="clear" w:color="auto" w:fill="auto"/>
            <w:vAlign w:val="center"/>
          </w:tcPr>
          <w:p w:rsidR="002515DF" w:rsidRPr="0008572B" w:rsidRDefault="002515DF" w:rsidP="00826F43">
            <w:pPr>
              <w:jc w:val="both"/>
              <w:rPr>
                <w:sz w:val="24"/>
                <w:szCs w:val="24"/>
              </w:rPr>
            </w:pPr>
            <w:r w:rsidRPr="0008572B">
              <w:rPr>
                <w:sz w:val="24"/>
                <w:szCs w:val="24"/>
              </w:rPr>
              <w:t>Налог на имущество физических лиц</w:t>
            </w:r>
          </w:p>
        </w:tc>
        <w:tc>
          <w:tcPr>
            <w:tcW w:w="1143" w:type="dxa"/>
            <w:tcBorders>
              <w:top w:val="nil"/>
              <w:left w:val="nil"/>
              <w:bottom w:val="single" w:sz="4" w:space="0" w:color="auto"/>
              <w:right w:val="single" w:sz="4" w:space="0" w:color="auto"/>
            </w:tcBorders>
            <w:shd w:val="clear" w:color="auto" w:fill="auto"/>
            <w:noWrap/>
            <w:vAlign w:val="bottom"/>
          </w:tcPr>
          <w:p w:rsidR="002515DF" w:rsidRPr="002515DF" w:rsidRDefault="0043795B" w:rsidP="005C39BA">
            <w:pPr>
              <w:jc w:val="right"/>
              <w:rPr>
                <w:sz w:val="24"/>
                <w:szCs w:val="24"/>
              </w:rPr>
            </w:pPr>
            <w:r>
              <w:rPr>
                <w:sz w:val="24"/>
                <w:szCs w:val="24"/>
              </w:rPr>
              <w:t>606,0</w:t>
            </w:r>
          </w:p>
        </w:tc>
      </w:tr>
      <w:tr w:rsidR="002515DF" w:rsidRPr="0008572B" w:rsidTr="00826F43">
        <w:trPr>
          <w:trHeight w:val="158"/>
        </w:trPr>
        <w:tc>
          <w:tcPr>
            <w:tcW w:w="712" w:type="dxa"/>
            <w:tcBorders>
              <w:top w:val="nil"/>
              <w:left w:val="single" w:sz="4" w:space="0" w:color="auto"/>
              <w:bottom w:val="single" w:sz="4" w:space="0" w:color="auto"/>
              <w:right w:val="single" w:sz="4" w:space="0" w:color="auto"/>
            </w:tcBorders>
          </w:tcPr>
          <w:p w:rsidR="002515DF" w:rsidRPr="0008572B" w:rsidRDefault="002515DF" w:rsidP="00826F43">
            <w:pPr>
              <w:jc w:val="right"/>
              <w:rPr>
                <w:sz w:val="24"/>
                <w:szCs w:val="24"/>
              </w:rPr>
            </w:pPr>
            <w:r w:rsidRPr="0008572B">
              <w:rPr>
                <w:sz w:val="24"/>
                <w:szCs w:val="24"/>
              </w:rPr>
              <w:t>182</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2515DF" w:rsidRPr="0008572B" w:rsidRDefault="002515DF" w:rsidP="00826F43">
            <w:pPr>
              <w:jc w:val="both"/>
              <w:rPr>
                <w:sz w:val="24"/>
                <w:szCs w:val="24"/>
              </w:rPr>
            </w:pPr>
            <w:r w:rsidRPr="0008572B">
              <w:rPr>
                <w:sz w:val="24"/>
                <w:szCs w:val="24"/>
              </w:rPr>
              <w:t>1 06 06000 10 0000 110</w:t>
            </w:r>
          </w:p>
        </w:tc>
        <w:tc>
          <w:tcPr>
            <w:tcW w:w="5007" w:type="dxa"/>
            <w:tcBorders>
              <w:top w:val="nil"/>
              <w:left w:val="nil"/>
              <w:bottom w:val="single" w:sz="4" w:space="0" w:color="auto"/>
              <w:right w:val="single" w:sz="4" w:space="0" w:color="auto"/>
            </w:tcBorders>
            <w:shd w:val="clear" w:color="auto" w:fill="auto"/>
            <w:vAlign w:val="center"/>
          </w:tcPr>
          <w:p w:rsidR="002515DF" w:rsidRPr="0008572B" w:rsidRDefault="002515DF" w:rsidP="00826F43">
            <w:pPr>
              <w:jc w:val="both"/>
              <w:rPr>
                <w:sz w:val="24"/>
                <w:szCs w:val="24"/>
              </w:rPr>
            </w:pPr>
            <w:r w:rsidRPr="0008572B">
              <w:rPr>
                <w:sz w:val="24"/>
                <w:szCs w:val="24"/>
              </w:rPr>
              <w:t>Земельный налог</w:t>
            </w:r>
          </w:p>
        </w:tc>
        <w:tc>
          <w:tcPr>
            <w:tcW w:w="1143" w:type="dxa"/>
            <w:tcBorders>
              <w:top w:val="nil"/>
              <w:left w:val="nil"/>
              <w:bottom w:val="single" w:sz="4" w:space="0" w:color="auto"/>
              <w:right w:val="single" w:sz="4" w:space="0" w:color="auto"/>
            </w:tcBorders>
            <w:shd w:val="clear" w:color="auto" w:fill="auto"/>
            <w:noWrap/>
            <w:vAlign w:val="bottom"/>
          </w:tcPr>
          <w:p w:rsidR="002515DF" w:rsidRPr="002515DF" w:rsidRDefault="0043795B" w:rsidP="00B7772F">
            <w:pPr>
              <w:jc w:val="right"/>
              <w:rPr>
                <w:sz w:val="24"/>
                <w:szCs w:val="24"/>
              </w:rPr>
            </w:pPr>
            <w:r>
              <w:rPr>
                <w:sz w:val="24"/>
                <w:szCs w:val="24"/>
              </w:rPr>
              <w:t>8</w:t>
            </w:r>
            <w:r w:rsidR="00B7772F">
              <w:rPr>
                <w:sz w:val="24"/>
                <w:szCs w:val="24"/>
              </w:rPr>
              <w:t> 587,5</w:t>
            </w:r>
          </w:p>
        </w:tc>
      </w:tr>
      <w:tr w:rsidR="002515DF" w:rsidRPr="0008572B" w:rsidTr="00826F43">
        <w:trPr>
          <w:trHeight w:val="158"/>
        </w:trPr>
        <w:tc>
          <w:tcPr>
            <w:tcW w:w="712" w:type="dxa"/>
            <w:tcBorders>
              <w:top w:val="nil"/>
              <w:left w:val="single" w:sz="4" w:space="0" w:color="auto"/>
              <w:bottom w:val="single" w:sz="4" w:space="0" w:color="auto"/>
              <w:right w:val="single" w:sz="4" w:space="0" w:color="auto"/>
            </w:tcBorders>
          </w:tcPr>
          <w:p w:rsidR="002515DF" w:rsidRPr="0008572B" w:rsidRDefault="002515DF" w:rsidP="00826F4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2515DF" w:rsidRPr="0008572B" w:rsidRDefault="002515DF" w:rsidP="00826F43">
            <w:pPr>
              <w:jc w:val="both"/>
              <w:rPr>
                <w:sz w:val="24"/>
                <w:szCs w:val="24"/>
              </w:rPr>
            </w:pPr>
            <w:r w:rsidRPr="0008572B">
              <w:rPr>
                <w:sz w:val="24"/>
                <w:szCs w:val="24"/>
              </w:rPr>
              <w:t>1 08 00000 00 0000 000</w:t>
            </w:r>
          </w:p>
        </w:tc>
        <w:tc>
          <w:tcPr>
            <w:tcW w:w="5007" w:type="dxa"/>
            <w:tcBorders>
              <w:top w:val="nil"/>
              <w:left w:val="nil"/>
              <w:bottom w:val="single" w:sz="4" w:space="0" w:color="auto"/>
              <w:right w:val="single" w:sz="4" w:space="0" w:color="auto"/>
            </w:tcBorders>
            <w:shd w:val="clear" w:color="auto" w:fill="auto"/>
            <w:vAlign w:val="center"/>
          </w:tcPr>
          <w:p w:rsidR="002515DF" w:rsidRPr="0008572B" w:rsidRDefault="002515DF" w:rsidP="00826F43">
            <w:pPr>
              <w:jc w:val="both"/>
              <w:rPr>
                <w:sz w:val="24"/>
                <w:szCs w:val="24"/>
              </w:rPr>
            </w:pPr>
            <w:r w:rsidRPr="0008572B">
              <w:rPr>
                <w:sz w:val="24"/>
                <w:szCs w:val="24"/>
              </w:rPr>
              <w:t>ГОСУДАРСТВЕННАЯ ПОШЛИНА, СБОРЫ</w:t>
            </w:r>
          </w:p>
        </w:tc>
        <w:tc>
          <w:tcPr>
            <w:tcW w:w="1143" w:type="dxa"/>
            <w:tcBorders>
              <w:top w:val="nil"/>
              <w:left w:val="nil"/>
              <w:bottom w:val="single" w:sz="4" w:space="0" w:color="auto"/>
              <w:right w:val="single" w:sz="4" w:space="0" w:color="auto"/>
            </w:tcBorders>
            <w:shd w:val="clear" w:color="auto" w:fill="auto"/>
            <w:noWrap/>
            <w:vAlign w:val="bottom"/>
          </w:tcPr>
          <w:p w:rsidR="002515DF" w:rsidRPr="002515DF" w:rsidRDefault="0043795B" w:rsidP="005C39BA">
            <w:pPr>
              <w:jc w:val="right"/>
              <w:rPr>
                <w:sz w:val="24"/>
                <w:szCs w:val="24"/>
              </w:rPr>
            </w:pPr>
            <w:r>
              <w:rPr>
                <w:sz w:val="24"/>
                <w:szCs w:val="24"/>
              </w:rPr>
              <w:t>5,0</w:t>
            </w:r>
          </w:p>
        </w:tc>
      </w:tr>
      <w:tr w:rsidR="002515DF" w:rsidRPr="0008572B" w:rsidTr="00826F43">
        <w:trPr>
          <w:trHeight w:val="494"/>
        </w:trPr>
        <w:tc>
          <w:tcPr>
            <w:tcW w:w="712" w:type="dxa"/>
            <w:tcBorders>
              <w:top w:val="nil"/>
              <w:left w:val="single" w:sz="4" w:space="0" w:color="auto"/>
              <w:bottom w:val="single" w:sz="4" w:space="0" w:color="auto"/>
              <w:right w:val="single" w:sz="4" w:space="0" w:color="auto"/>
            </w:tcBorders>
          </w:tcPr>
          <w:p w:rsidR="002515DF" w:rsidRPr="0008572B" w:rsidRDefault="002515DF" w:rsidP="00826F43">
            <w:pPr>
              <w:jc w:val="right"/>
              <w:rPr>
                <w:sz w:val="24"/>
                <w:szCs w:val="24"/>
              </w:rPr>
            </w:pPr>
          </w:p>
          <w:p w:rsidR="002515DF" w:rsidRPr="0008572B" w:rsidRDefault="002515DF" w:rsidP="00826F43">
            <w:pPr>
              <w:jc w:val="right"/>
              <w:rPr>
                <w:sz w:val="24"/>
                <w:szCs w:val="24"/>
              </w:rPr>
            </w:pPr>
          </w:p>
          <w:p w:rsidR="002515DF" w:rsidRPr="0008572B" w:rsidRDefault="002515DF" w:rsidP="00826F43">
            <w:pPr>
              <w:jc w:val="right"/>
              <w:rPr>
                <w:sz w:val="24"/>
                <w:szCs w:val="24"/>
              </w:rPr>
            </w:pPr>
          </w:p>
          <w:p w:rsidR="002515DF" w:rsidRPr="0008572B" w:rsidRDefault="002515DF" w:rsidP="00826F43">
            <w:pPr>
              <w:jc w:val="right"/>
              <w:rPr>
                <w:sz w:val="24"/>
                <w:szCs w:val="24"/>
              </w:rPr>
            </w:pPr>
          </w:p>
          <w:p w:rsidR="002515DF" w:rsidRDefault="002515DF" w:rsidP="00826F43">
            <w:pPr>
              <w:jc w:val="right"/>
              <w:rPr>
                <w:sz w:val="24"/>
                <w:szCs w:val="24"/>
              </w:rPr>
            </w:pPr>
          </w:p>
          <w:p w:rsidR="002515DF" w:rsidRDefault="002515DF" w:rsidP="00826F43">
            <w:pPr>
              <w:jc w:val="right"/>
              <w:rPr>
                <w:sz w:val="24"/>
                <w:szCs w:val="24"/>
              </w:rPr>
            </w:pPr>
          </w:p>
          <w:p w:rsidR="002515DF" w:rsidRPr="0008572B" w:rsidRDefault="002515DF" w:rsidP="00826F43">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2515DF" w:rsidRPr="0008572B" w:rsidRDefault="002515DF" w:rsidP="00826F43">
            <w:pPr>
              <w:jc w:val="both"/>
              <w:rPr>
                <w:sz w:val="24"/>
                <w:szCs w:val="24"/>
              </w:rPr>
            </w:pPr>
            <w:r w:rsidRPr="0008572B">
              <w:rPr>
                <w:sz w:val="24"/>
                <w:szCs w:val="24"/>
              </w:rPr>
              <w:t>1 08 04020 10 0000 110</w:t>
            </w:r>
          </w:p>
        </w:tc>
        <w:tc>
          <w:tcPr>
            <w:tcW w:w="5007" w:type="dxa"/>
            <w:tcBorders>
              <w:top w:val="nil"/>
              <w:left w:val="nil"/>
              <w:bottom w:val="single" w:sz="4" w:space="0" w:color="auto"/>
              <w:right w:val="single" w:sz="4" w:space="0" w:color="auto"/>
            </w:tcBorders>
            <w:shd w:val="clear" w:color="auto" w:fill="auto"/>
            <w:vAlign w:val="center"/>
          </w:tcPr>
          <w:p w:rsidR="002515DF" w:rsidRPr="0008572B" w:rsidRDefault="002515DF" w:rsidP="00826F43">
            <w:pPr>
              <w:jc w:val="both"/>
              <w:rPr>
                <w:sz w:val="24"/>
                <w:szCs w:val="24"/>
              </w:rPr>
            </w:pPr>
            <w:r w:rsidRPr="0008572B">
              <w:rPr>
                <w:sz w:val="24"/>
                <w:szCs w:val="24"/>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143" w:type="dxa"/>
            <w:tcBorders>
              <w:top w:val="nil"/>
              <w:left w:val="nil"/>
              <w:bottom w:val="single" w:sz="4" w:space="0" w:color="auto"/>
              <w:right w:val="single" w:sz="4" w:space="0" w:color="auto"/>
            </w:tcBorders>
            <w:shd w:val="clear" w:color="auto" w:fill="auto"/>
            <w:noWrap/>
            <w:vAlign w:val="bottom"/>
          </w:tcPr>
          <w:p w:rsidR="002515DF" w:rsidRPr="002515DF" w:rsidRDefault="0043795B" w:rsidP="005C39BA">
            <w:pPr>
              <w:jc w:val="right"/>
              <w:rPr>
                <w:sz w:val="24"/>
                <w:szCs w:val="24"/>
              </w:rPr>
            </w:pPr>
            <w:r>
              <w:rPr>
                <w:sz w:val="24"/>
                <w:szCs w:val="24"/>
              </w:rPr>
              <w:t>5,0</w:t>
            </w:r>
          </w:p>
        </w:tc>
      </w:tr>
      <w:tr w:rsidR="002515DF" w:rsidRPr="0008572B" w:rsidTr="00826F43">
        <w:trPr>
          <w:trHeight w:val="540"/>
        </w:trPr>
        <w:tc>
          <w:tcPr>
            <w:tcW w:w="712" w:type="dxa"/>
            <w:tcBorders>
              <w:top w:val="nil"/>
              <w:left w:val="single" w:sz="4" w:space="0" w:color="auto"/>
              <w:bottom w:val="single" w:sz="4" w:space="0" w:color="auto"/>
              <w:right w:val="single" w:sz="4" w:space="0" w:color="auto"/>
            </w:tcBorders>
          </w:tcPr>
          <w:p w:rsidR="002515DF" w:rsidRPr="0008572B" w:rsidRDefault="002515DF" w:rsidP="00826F43">
            <w:pPr>
              <w:jc w:val="right"/>
              <w:rPr>
                <w:sz w:val="24"/>
                <w:szCs w:val="24"/>
              </w:rPr>
            </w:pPr>
          </w:p>
          <w:p w:rsidR="002515DF" w:rsidRPr="0008572B" w:rsidRDefault="002515DF" w:rsidP="00826F43">
            <w:pPr>
              <w:jc w:val="right"/>
              <w:rPr>
                <w:sz w:val="24"/>
                <w:szCs w:val="24"/>
              </w:rPr>
            </w:pPr>
          </w:p>
          <w:p w:rsidR="002515DF" w:rsidRPr="0008572B" w:rsidRDefault="002515DF" w:rsidP="00826F43">
            <w:pPr>
              <w:jc w:val="right"/>
              <w:rPr>
                <w:sz w:val="24"/>
                <w:szCs w:val="24"/>
              </w:rPr>
            </w:pPr>
          </w:p>
          <w:p w:rsidR="002515DF" w:rsidRPr="0008572B" w:rsidRDefault="002515DF" w:rsidP="00826F43">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2515DF" w:rsidRPr="0008572B" w:rsidRDefault="002515DF" w:rsidP="00826F43">
            <w:pPr>
              <w:jc w:val="both"/>
              <w:rPr>
                <w:sz w:val="24"/>
                <w:szCs w:val="24"/>
              </w:rPr>
            </w:pPr>
            <w:r w:rsidRPr="0008572B">
              <w:rPr>
                <w:sz w:val="24"/>
                <w:szCs w:val="24"/>
              </w:rPr>
              <w:t>1 11 00000 00 0000 000</w:t>
            </w:r>
          </w:p>
        </w:tc>
        <w:tc>
          <w:tcPr>
            <w:tcW w:w="5007" w:type="dxa"/>
            <w:tcBorders>
              <w:top w:val="nil"/>
              <w:left w:val="nil"/>
              <w:bottom w:val="single" w:sz="4" w:space="0" w:color="auto"/>
              <w:right w:val="single" w:sz="4" w:space="0" w:color="auto"/>
            </w:tcBorders>
            <w:shd w:val="clear" w:color="auto" w:fill="auto"/>
            <w:vAlign w:val="center"/>
          </w:tcPr>
          <w:p w:rsidR="002515DF" w:rsidRPr="0008572B" w:rsidRDefault="002515DF" w:rsidP="00826F43">
            <w:pPr>
              <w:jc w:val="both"/>
              <w:rPr>
                <w:sz w:val="24"/>
                <w:szCs w:val="24"/>
              </w:rPr>
            </w:pPr>
            <w:r w:rsidRPr="0008572B">
              <w:rPr>
                <w:sz w:val="24"/>
                <w:szCs w:val="24"/>
              </w:rPr>
              <w:t>ДОХОДЫ ОТ ИСПОЛЬЗОВАНИЯ ИМУЩЕСТВА, НАХОДЯЩЕГОСЯ В ГОСУДАРСТВЕННОЙ И МУНИЦИПАЛЬНОЙ СОБСТВЕННОСТИ</w:t>
            </w:r>
          </w:p>
        </w:tc>
        <w:tc>
          <w:tcPr>
            <w:tcW w:w="1143" w:type="dxa"/>
            <w:tcBorders>
              <w:top w:val="nil"/>
              <w:left w:val="nil"/>
              <w:bottom w:val="single" w:sz="4" w:space="0" w:color="auto"/>
              <w:right w:val="single" w:sz="4" w:space="0" w:color="auto"/>
            </w:tcBorders>
            <w:shd w:val="clear" w:color="auto" w:fill="auto"/>
            <w:noWrap/>
            <w:vAlign w:val="bottom"/>
          </w:tcPr>
          <w:p w:rsidR="002515DF" w:rsidRPr="002515DF" w:rsidRDefault="0043795B" w:rsidP="00157441">
            <w:pPr>
              <w:jc w:val="right"/>
              <w:rPr>
                <w:sz w:val="24"/>
                <w:szCs w:val="24"/>
              </w:rPr>
            </w:pPr>
            <w:r>
              <w:rPr>
                <w:sz w:val="24"/>
                <w:szCs w:val="24"/>
              </w:rPr>
              <w:t>508,4</w:t>
            </w:r>
          </w:p>
        </w:tc>
      </w:tr>
      <w:tr w:rsidR="002515DF" w:rsidRPr="0008572B" w:rsidTr="00826F43">
        <w:trPr>
          <w:trHeight w:val="158"/>
        </w:trPr>
        <w:tc>
          <w:tcPr>
            <w:tcW w:w="712" w:type="dxa"/>
            <w:tcBorders>
              <w:top w:val="nil"/>
              <w:left w:val="single" w:sz="4" w:space="0" w:color="auto"/>
              <w:bottom w:val="single" w:sz="4" w:space="0" w:color="auto"/>
              <w:right w:val="single" w:sz="4" w:space="0" w:color="auto"/>
            </w:tcBorders>
          </w:tcPr>
          <w:p w:rsidR="002515DF" w:rsidRPr="0008572B" w:rsidRDefault="002515DF" w:rsidP="00826F43">
            <w:pPr>
              <w:jc w:val="right"/>
              <w:rPr>
                <w:sz w:val="24"/>
                <w:szCs w:val="24"/>
              </w:rPr>
            </w:pPr>
          </w:p>
          <w:p w:rsidR="002515DF" w:rsidRPr="0008572B" w:rsidRDefault="002515DF" w:rsidP="00826F43">
            <w:pPr>
              <w:jc w:val="right"/>
              <w:rPr>
                <w:sz w:val="24"/>
                <w:szCs w:val="24"/>
              </w:rPr>
            </w:pPr>
          </w:p>
          <w:p w:rsidR="002515DF" w:rsidRPr="0008572B" w:rsidRDefault="002515DF" w:rsidP="00826F43">
            <w:pPr>
              <w:jc w:val="right"/>
              <w:rPr>
                <w:sz w:val="24"/>
                <w:szCs w:val="24"/>
              </w:rPr>
            </w:pPr>
            <w:r w:rsidRPr="0008572B">
              <w:rPr>
                <w:sz w:val="24"/>
                <w:szCs w:val="24"/>
              </w:rPr>
              <w:t xml:space="preserve"> 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2515DF" w:rsidRPr="0008572B" w:rsidRDefault="002515DF" w:rsidP="00826F43">
            <w:pPr>
              <w:jc w:val="both"/>
              <w:rPr>
                <w:sz w:val="24"/>
                <w:szCs w:val="24"/>
              </w:rPr>
            </w:pPr>
            <w:r w:rsidRPr="0008572B">
              <w:rPr>
                <w:sz w:val="24"/>
                <w:szCs w:val="24"/>
              </w:rPr>
              <w:t>1 11 05075 10 0000 120</w:t>
            </w:r>
          </w:p>
        </w:tc>
        <w:tc>
          <w:tcPr>
            <w:tcW w:w="5007" w:type="dxa"/>
            <w:tcBorders>
              <w:top w:val="nil"/>
              <w:left w:val="nil"/>
              <w:bottom w:val="single" w:sz="4" w:space="0" w:color="auto"/>
              <w:right w:val="single" w:sz="4" w:space="0" w:color="auto"/>
            </w:tcBorders>
            <w:shd w:val="clear" w:color="auto" w:fill="auto"/>
            <w:vAlign w:val="center"/>
          </w:tcPr>
          <w:p w:rsidR="002515DF" w:rsidRPr="0008572B" w:rsidRDefault="002515DF" w:rsidP="00826F43">
            <w:pPr>
              <w:jc w:val="both"/>
              <w:rPr>
                <w:sz w:val="24"/>
                <w:szCs w:val="24"/>
              </w:rPr>
            </w:pPr>
            <w:r w:rsidRPr="0008572B">
              <w:rPr>
                <w:sz w:val="24"/>
                <w:szCs w:val="24"/>
              </w:rPr>
              <w:t>Доходы от сдачи в аренду имущества, составляющего казну сельских поселений (за исключением земельных участков)</w:t>
            </w:r>
          </w:p>
        </w:tc>
        <w:tc>
          <w:tcPr>
            <w:tcW w:w="1143" w:type="dxa"/>
            <w:tcBorders>
              <w:top w:val="nil"/>
              <w:left w:val="nil"/>
              <w:bottom w:val="single" w:sz="4" w:space="0" w:color="auto"/>
              <w:right w:val="single" w:sz="4" w:space="0" w:color="auto"/>
            </w:tcBorders>
            <w:shd w:val="clear" w:color="auto" w:fill="auto"/>
            <w:vAlign w:val="bottom"/>
          </w:tcPr>
          <w:p w:rsidR="002515DF" w:rsidRPr="002515DF" w:rsidRDefault="0043795B" w:rsidP="005C39BA">
            <w:pPr>
              <w:jc w:val="right"/>
              <w:rPr>
                <w:sz w:val="24"/>
                <w:szCs w:val="24"/>
              </w:rPr>
            </w:pPr>
            <w:r>
              <w:rPr>
                <w:sz w:val="24"/>
                <w:szCs w:val="24"/>
              </w:rPr>
              <w:t>400,0</w:t>
            </w:r>
          </w:p>
        </w:tc>
      </w:tr>
      <w:tr w:rsidR="002515DF" w:rsidRPr="0008572B" w:rsidTr="00826F43">
        <w:trPr>
          <w:trHeight w:val="158"/>
        </w:trPr>
        <w:tc>
          <w:tcPr>
            <w:tcW w:w="712" w:type="dxa"/>
            <w:tcBorders>
              <w:top w:val="nil"/>
              <w:left w:val="single" w:sz="4" w:space="0" w:color="auto"/>
              <w:bottom w:val="single" w:sz="4" w:space="0" w:color="auto"/>
              <w:right w:val="single" w:sz="4" w:space="0" w:color="auto"/>
            </w:tcBorders>
          </w:tcPr>
          <w:p w:rsidR="002515DF" w:rsidRPr="0008572B" w:rsidRDefault="002515DF" w:rsidP="00826F43">
            <w:pPr>
              <w:jc w:val="right"/>
              <w:rPr>
                <w:sz w:val="24"/>
                <w:szCs w:val="24"/>
              </w:rPr>
            </w:pPr>
          </w:p>
          <w:p w:rsidR="002515DF" w:rsidRPr="0008572B" w:rsidRDefault="002515DF" w:rsidP="00826F43">
            <w:pPr>
              <w:jc w:val="right"/>
              <w:rPr>
                <w:sz w:val="24"/>
                <w:szCs w:val="24"/>
              </w:rPr>
            </w:pPr>
          </w:p>
          <w:p w:rsidR="002515DF" w:rsidRPr="0008572B" w:rsidRDefault="002515DF" w:rsidP="00826F43">
            <w:pPr>
              <w:jc w:val="right"/>
              <w:rPr>
                <w:sz w:val="24"/>
                <w:szCs w:val="24"/>
              </w:rPr>
            </w:pPr>
          </w:p>
          <w:p w:rsidR="002515DF" w:rsidRPr="0008572B" w:rsidRDefault="002515DF" w:rsidP="00826F43">
            <w:pPr>
              <w:jc w:val="right"/>
              <w:rPr>
                <w:sz w:val="24"/>
                <w:szCs w:val="24"/>
              </w:rPr>
            </w:pPr>
          </w:p>
          <w:p w:rsidR="002515DF" w:rsidRPr="0008572B" w:rsidRDefault="002515DF" w:rsidP="00826F43">
            <w:pPr>
              <w:jc w:val="right"/>
              <w:rPr>
                <w:sz w:val="24"/>
                <w:szCs w:val="24"/>
              </w:rPr>
            </w:pPr>
          </w:p>
          <w:p w:rsidR="002515DF" w:rsidRPr="0008572B" w:rsidRDefault="002515DF" w:rsidP="00826F43">
            <w:pPr>
              <w:jc w:val="right"/>
              <w:rPr>
                <w:sz w:val="24"/>
                <w:szCs w:val="24"/>
              </w:rPr>
            </w:pPr>
          </w:p>
          <w:p w:rsidR="002515DF" w:rsidRPr="0008572B" w:rsidRDefault="002515DF" w:rsidP="00826F43">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2515DF" w:rsidRPr="0008572B" w:rsidRDefault="002515DF" w:rsidP="00826F43">
            <w:pPr>
              <w:jc w:val="both"/>
              <w:rPr>
                <w:sz w:val="24"/>
                <w:szCs w:val="24"/>
              </w:rPr>
            </w:pPr>
            <w:r w:rsidRPr="0008572B">
              <w:rPr>
                <w:sz w:val="24"/>
                <w:szCs w:val="24"/>
              </w:rPr>
              <w:t>1 11 09045 10 0000 120</w:t>
            </w:r>
          </w:p>
        </w:tc>
        <w:tc>
          <w:tcPr>
            <w:tcW w:w="5007" w:type="dxa"/>
            <w:tcBorders>
              <w:top w:val="nil"/>
              <w:left w:val="nil"/>
              <w:bottom w:val="single" w:sz="4" w:space="0" w:color="auto"/>
              <w:right w:val="single" w:sz="4" w:space="0" w:color="auto"/>
            </w:tcBorders>
            <w:shd w:val="clear" w:color="auto" w:fill="auto"/>
            <w:vAlign w:val="center"/>
          </w:tcPr>
          <w:p w:rsidR="002515DF" w:rsidRPr="0008572B" w:rsidRDefault="002515DF" w:rsidP="00826F43">
            <w:pPr>
              <w:jc w:val="both"/>
              <w:rPr>
                <w:sz w:val="24"/>
                <w:szCs w:val="24"/>
              </w:rPr>
            </w:pPr>
            <w:r w:rsidRPr="0008572B">
              <w:rPr>
                <w:sz w:val="24"/>
                <w:szCs w:val="24"/>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143" w:type="dxa"/>
            <w:tcBorders>
              <w:top w:val="nil"/>
              <w:left w:val="nil"/>
              <w:bottom w:val="single" w:sz="4" w:space="0" w:color="auto"/>
              <w:right w:val="single" w:sz="4" w:space="0" w:color="auto"/>
            </w:tcBorders>
            <w:shd w:val="clear" w:color="auto" w:fill="auto"/>
            <w:vAlign w:val="bottom"/>
          </w:tcPr>
          <w:p w:rsidR="002515DF" w:rsidRPr="002515DF" w:rsidRDefault="0043795B" w:rsidP="005C39BA">
            <w:pPr>
              <w:jc w:val="right"/>
              <w:rPr>
                <w:sz w:val="24"/>
                <w:szCs w:val="24"/>
              </w:rPr>
            </w:pPr>
            <w:r>
              <w:rPr>
                <w:sz w:val="24"/>
                <w:szCs w:val="24"/>
              </w:rPr>
              <w:t>108,4</w:t>
            </w:r>
          </w:p>
        </w:tc>
      </w:tr>
      <w:tr w:rsidR="0043795B" w:rsidRPr="0008572B" w:rsidTr="00826F43">
        <w:trPr>
          <w:trHeight w:val="158"/>
        </w:trPr>
        <w:tc>
          <w:tcPr>
            <w:tcW w:w="712" w:type="dxa"/>
            <w:tcBorders>
              <w:top w:val="nil"/>
              <w:left w:val="single" w:sz="4" w:space="0" w:color="auto"/>
              <w:bottom w:val="single" w:sz="4" w:space="0" w:color="auto"/>
              <w:right w:val="single" w:sz="4" w:space="0" w:color="auto"/>
            </w:tcBorders>
          </w:tcPr>
          <w:p w:rsidR="00B7772F" w:rsidRDefault="00B7772F" w:rsidP="0043795B">
            <w:pPr>
              <w:jc w:val="right"/>
              <w:rPr>
                <w:sz w:val="24"/>
                <w:szCs w:val="24"/>
              </w:rPr>
            </w:pPr>
          </w:p>
          <w:p w:rsidR="0043795B" w:rsidRPr="0008572B" w:rsidRDefault="00B7772F" w:rsidP="0043795B">
            <w:pPr>
              <w:jc w:val="right"/>
              <w:rPr>
                <w:sz w:val="24"/>
                <w:szCs w:val="24"/>
              </w:rPr>
            </w:pPr>
            <w:r>
              <w:rPr>
                <w:sz w:val="24"/>
                <w:szCs w:val="24"/>
              </w:rPr>
              <w:t>141</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43795B" w:rsidRPr="0043795B" w:rsidRDefault="0043795B" w:rsidP="0043795B">
            <w:pPr>
              <w:rPr>
                <w:sz w:val="24"/>
                <w:szCs w:val="24"/>
              </w:rPr>
            </w:pPr>
            <w:r w:rsidRPr="0043795B">
              <w:rPr>
                <w:sz w:val="24"/>
                <w:szCs w:val="24"/>
              </w:rPr>
              <w:t>1 16 00000 00 0000 000</w:t>
            </w:r>
          </w:p>
        </w:tc>
        <w:tc>
          <w:tcPr>
            <w:tcW w:w="5007" w:type="dxa"/>
            <w:tcBorders>
              <w:top w:val="nil"/>
              <w:left w:val="nil"/>
              <w:bottom w:val="single" w:sz="4" w:space="0" w:color="auto"/>
              <w:right w:val="single" w:sz="4" w:space="0" w:color="auto"/>
            </w:tcBorders>
            <w:shd w:val="clear" w:color="auto" w:fill="auto"/>
            <w:vAlign w:val="center"/>
          </w:tcPr>
          <w:p w:rsidR="0043795B" w:rsidRPr="0043795B" w:rsidRDefault="0043795B" w:rsidP="0043795B">
            <w:pPr>
              <w:rPr>
                <w:sz w:val="24"/>
                <w:szCs w:val="24"/>
              </w:rPr>
            </w:pPr>
            <w:r w:rsidRPr="0043795B">
              <w:rPr>
                <w:sz w:val="24"/>
                <w:szCs w:val="24"/>
              </w:rPr>
              <w:t>ШТРАФЫ, САНКЦИИ, ВОЗМЕЩЕНИЕ УЩЕРБА</w:t>
            </w:r>
          </w:p>
        </w:tc>
        <w:tc>
          <w:tcPr>
            <w:tcW w:w="1143" w:type="dxa"/>
            <w:tcBorders>
              <w:top w:val="nil"/>
              <w:left w:val="nil"/>
              <w:bottom w:val="single" w:sz="4" w:space="0" w:color="auto"/>
              <w:right w:val="single" w:sz="4" w:space="0" w:color="auto"/>
            </w:tcBorders>
            <w:shd w:val="clear" w:color="auto" w:fill="auto"/>
            <w:vAlign w:val="bottom"/>
          </w:tcPr>
          <w:p w:rsidR="0043795B" w:rsidRPr="0043795B" w:rsidRDefault="0043795B" w:rsidP="0043795B">
            <w:pPr>
              <w:jc w:val="right"/>
              <w:rPr>
                <w:sz w:val="24"/>
                <w:szCs w:val="24"/>
              </w:rPr>
            </w:pPr>
            <w:r w:rsidRPr="0043795B">
              <w:rPr>
                <w:sz w:val="24"/>
                <w:szCs w:val="24"/>
                <w:lang w:val="en-US"/>
              </w:rPr>
              <w:t>1</w:t>
            </w:r>
            <w:r w:rsidRPr="0043795B">
              <w:rPr>
                <w:sz w:val="24"/>
                <w:szCs w:val="24"/>
              </w:rPr>
              <w:t>,0</w:t>
            </w:r>
          </w:p>
        </w:tc>
      </w:tr>
      <w:tr w:rsidR="0043795B" w:rsidRPr="0008572B" w:rsidTr="00826F43">
        <w:trPr>
          <w:trHeight w:val="158"/>
        </w:trPr>
        <w:tc>
          <w:tcPr>
            <w:tcW w:w="712" w:type="dxa"/>
            <w:tcBorders>
              <w:top w:val="nil"/>
              <w:left w:val="single" w:sz="4" w:space="0" w:color="auto"/>
              <w:bottom w:val="single" w:sz="4" w:space="0" w:color="auto"/>
              <w:right w:val="single" w:sz="4" w:space="0" w:color="auto"/>
            </w:tcBorders>
          </w:tcPr>
          <w:p w:rsidR="0043795B" w:rsidRDefault="0043795B" w:rsidP="0043795B">
            <w:pPr>
              <w:jc w:val="right"/>
              <w:rPr>
                <w:sz w:val="24"/>
                <w:szCs w:val="24"/>
              </w:rPr>
            </w:pPr>
          </w:p>
          <w:p w:rsidR="0043795B" w:rsidRDefault="0043795B" w:rsidP="0043795B">
            <w:pPr>
              <w:jc w:val="right"/>
              <w:rPr>
                <w:sz w:val="24"/>
                <w:szCs w:val="24"/>
              </w:rPr>
            </w:pPr>
          </w:p>
          <w:p w:rsidR="0043795B" w:rsidRDefault="0043795B" w:rsidP="0043795B">
            <w:pPr>
              <w:jc w:val="right"/>
              <w:rPr>
                <w:sz w:val="24"/>
                <w:szCs w:val="24"/>
              </w:rPr>
            </w:pPr>
          </w:p>
          <w:p w:rsidR="0043795B" w:rsidRDefault="0043795B" w:rsidP="0043795B">
            <w:pPr>
              <w:jc w:val="right"/>
              <w:rPr>
                <w:sz w:val="24"/>
                <w:szCs w:val="24"/>
              </w:rPr>
            </w:pPr>
          </w:p>
          <w:p w:rsidR="00B7772F" w:rsidRDefault="00B7772F" w:rsidP="0043795B">
            <w:pPr>
              <w:jc w:val="right"/>
              <w:rPr>
                <w:sz w:val="24"/>
                <w:szCs w:val="24"/>
              </w:rPr>
            </w:pPr>
          </w:p>
          <w:p w:rsidR="0043795B" w:rsidRPr="0008572B" w:rsidRDefault="00B7772F" w:rsidP="0043795B">
            <w:pPr>
              <w:jc w:val="right"/>
              <w:rPr>
                <w:sz w:val="24"/>
                <w:szCs w:val="24"/>
              </w:rPr>
            </w:pPr>
            <w:r>
              <w:rPr>
                <w:sz w:val="24"/>
                <w:szCs w:val="24"/>
              </w:rPr>
              <w:t>141</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43795B" w:rsidRPr="0043795B" w:rsidRDefault="0043795B" w:rsidP="0043795B">
            <w:pPr>
              <w:rPr>
                <w:sz w:val="24"/>
                <w:szCs w:val="24"/>
              </w:rPr>
            </w:pPr>
            <w:r w:rsidRPr="0043795B">
              <w:rPr>
                <w:sz w:val="24"/>
                <w:szCs w:val="24"/>
              </w:rPr>
              <w:t>1 16 10123 01 0000 140</w:t>
            </w:r>
          </w:p>
        </w:tc>
        <w:tc>
          <w:tcPr>
            <w:tcW w:w="5007" w:type="dxa"/>
            <w:tcBorders>
              <w:top w:val="nil"/>
              <w:left w:val="nil"/>
              <w:bottom w:val="single" w:sz="4" w:space="0" w:color="auto"/>
              <w:right w:val="single" w:sz="4" w:space="0" w:color="auto"/>
            </w:tcBorders>
            <w:shd w:val="clear" w:color="auto" w:fill="auto"/>
            <w:vAlign w:val="center"/>
          </w:tcPr>
          <w:p w:rsidR="0043795B" w:rsidRPr="0043795B" w:rsidRDefault="0043795B" w:rsidP="0043795B">
            <w:pPr>
              <w:rPr>
                <w:sz w:val="24"/>
                <w:szCs w:val="24"/>
              </w:rPr>
            </w:pPr>
            <w:r w:rsidRPr="0043795B">
              <w:rPr>
                <w:sz w:val="24"/>
                <w:szCs w:val="24"/>
              </w:rP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w:t>
            </w:r>
          </w:p>
        </w:tc>
        <w:tc>
          <w:tcPr>
            <w:tcW w:w="1143" w:type="dxa"/>
            <w:tcBorders>
              <w:top w:val="nil"/>
              <w:left w:val="nil"/>
              <w:bottom w:val="single" w:sz="4" w:space="0" w:color="auto"/>
              <w:right w:val="single" w:sz="4" w:space="0" w:color="auto"/>
            </w:tcBorders>
            <w:shd w:val="clear" w:color="auto" w:fill="auto"/>
            <w:vAlign w:val="bottom"/>
          </w:tcPr>
          <w:p w:rsidR="0043795B" w:rsidRPr="0043795B" w:rsidRDefault="0043795B" w:rsidP="0043795B">
            <w:pPr>
              <w:jc w:val="right"/>
              <w:rPr>
                <w:sz w:val="24"/>
                <w:szCs w:val="24"/>
              </w:rPr>
            </w:pPr>
            <w:r w:rsidRPr="0043795B">
              <w:rPr>
                <w:sz w:val="24"/>
                <w:szCs w:val="24"/>
                <w:lang w:val="en-US"/>
              </w:rPr>
              <w:t>1</w:t>
            </w:r>
            <w:r w:rsidRPr="0043795B">
              <w:rPr>
                <w:sz w:val="24"/>
                <w:szCs w:val="24"/>
              </w:rPr>
              <w:t>,0</w:t>
            </w:r>
          </w:p>
        </w:tc>
      </w:tr>
      <w:tr w:rsidR="0043795B" w:rsidRPr="0008572B" w:rsidTr="00AA1324">
        <w:trPr>
          <w:trHeight w:val="651"/>
        </w:trPr>
        <w:tc>
          <w:tcPr>
            <w:tcW w:w="712" w:type="dxa"/>
            <w:tcBorders>
              <w:top w:val="nil"/>
              <w:left w:val="single" w:sz="4" w:space="0" w:color="auto"/>
              <w:bottom w:val="single" w:sz="4" w:space="0" w:color="auto"/>
              <w:right w:val="single" w:sz="4" w:space="0" w:color="auto"/>
            </w:tcBorders>
          </w:tcPr>
          <w:p w:rsidR="0043795B" w:rsidRPr="0008572B" w:rsidRDefault="0043795B" w:rsidP="0043795B">
            <w:pPr>
              <w:jc w:val="right"/>
              <w:rPr>
                <w:bCs/>
                <w:sz w:val="24"/>
                <w:szCs w:val="24"/>
              </w:rPr>
            </w:pPr>
          </w:p>
          <w:p w:rsidR="0043795B" w:rsidRDefault="0043795B" w:rsidP="0043795B">
            <w:pPr>
              <w:jc w:val="right"/>
              <w:rPr>
                <w:bCs/>
                <w:sz w:val="24"/>
                <w:szCs w:val="24"/>
              </w:rPr>
            </w:pPr>
          </w:p>
          <w:p w:rsidR="0043795B" w:rsidRPr="00CB04DB" w:rsidRDefault="0043795B" w:rsidP="0043795B">
            <w:pPr>
              <w:jc w:val="right"/>
              <w:rPr>
                <w:b/>
                <w:bCs/>
                <w:sz w:val="24"/>
                <w:szCs w:val="24"/>
              </w:rPr>
            </w:pPr>
            <w:r w:rsidRPr="0008572B">
              <w:rPr>
                <w:bCs/>
                <w:sz w:val="24"/>
                <w:szCs w:val="24"/>
              </w:rPr>
              <w:t xml:space="preserve"> </w:t>
            </w:r>
            <w:r w:rsidRPr="00CB04DB">
              <w:rPr>
                <w:b/>
                <w:bCs/>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43795B" w:rsidRPr="0043795B" w:rsidRDefault="0043795B" w:rsidP="0043795B">
            <w:pPr>
              <w:rPr>
                <w:b/>
                <w:sz w:val="24"/>
                <w:szCs w:val="24"/>
              </w:rPr>
            </w:pPr>
            <w:r w:rsidRPr="0043795B">
              <w:rPr>
                <w:b/>
                <w:sz w:val="24"/>
                <w:szCs w:val="24"/>
              </w:rPr>
              <w:t>2 00 00000 00 0000 000</w:t>
            </w:r>
          </w:p>
        </w:tc>
        <w:tc>
          <w:tcPr>
            <w:tcW w:w="5007" w:type="dxa"/>
            <w:tcBorders>
              <w:top w:val="nil"/>
              <w:left w:val="nil"/>
              <w:bottom w:val="single" w:sz="4" w:space="0" w:color="auto"/>
              <w:right w:val="single" w:sz="4" w:space="0" w:color="auto"/>
            </w:tcBorders>
            <w:shd w:val="clear" w:color="auto" w:fill="auto"/>
            <w:vAlign w:val="center"/>
          </w:tcPr>
          <w:p w:rsidR="00CB04DB" w:rsidRDefault="00CB04DB" w:rsidP="0043795B">
            <w:pPr>
              <w:rPr>
                <w:b/>
                <w:bCs/>
                <w:sz w:val="24"/>
                <w:szCs w:val="24"/>
              </w:rPr>
            </w:pPr>
          </w:p>
          <w:p w:rsidR="00CB04DB" w:rsidRDefault="00CB04DB" w:rsidP="0043795B">
            <w:pPr>
              <w:rPr>
                <w:b/>
                <w:bCs/>
                <w:sz w:val="24"/>
                <w:szCs w:val="24"/>
              </w:rPr>
            </w:pPr>
          </w:p>
          <w:p w:rsidR="0043795B" w:rsidRPr="0043795B" w:rsidRDefault="0043795B" w:rsidP="0043795B">
            <w:pPr>
              <w:rPr>
                <w:b/>
                <w:bCs/>
                <w:sz w:val="24"/>
                <w:szCs w:val="24"/>
              </w:rPr>
            </w:pPr>
            <w:r w:rsidRPr="0043795B">
              <w:rPr>
                <w:b/>
                <w:bCs/>
                <w:sz w:val="24"/>
                <w:szCs w:val="24"/>
              </w:rPr>
              <w:t>БЕЗВОЗМЕЗДНЫЕ ПОСТУПЛЕНИЯ</w:t>
            </w:r>
          </w:p>
        </w:tc>
        <w:tc>
          <w:tcPr>
            <w:tcW w:w="1143" w:type="dxa"/>
            <w:tcBorders>
              <w:top w:val="nil"/>
              <w:left w:val="nil"/>
              <w:bottom w:val="single" w:sz="4" w:space="0" w:color="auto"/>
              <w:right w:val="single" w:sz="4" w:space="0" w:color="auto"/>
            </w:tcBorders>
            <w:shd w:val="clear" w:color="auto" w:fill="auto"/>
            <w:noWrap/>
            <w:vAlign w:val="bottom"/>
          </w:tcPr>
          <w:p w:rsidR="0043795B" w:rsidRPr="0043795B" w:rsidRDefault="0043795B" w:rsidP="0043795B">
            <w:pPr>
              <w:jc w:val="right"/>
              <w:rPr>
                <w:b/>
                <w:bCs/>
                <w:sz w:val="24"/>
                <w:szCs w:val="24"/>
              </w:rPr>
            </w:pPr>
            <w:r w:rsidRPr="0043795B">
              <w:rPr>
                <w:b/>
                <w:bCs/>
                <w:sz w:val="24"/>
                <w:szCs w:val="24"/>
              </w:rPr>
              <w:t>43</w:t>
            </w:r>
            <w:r w:rsidR="00CB04DB">
              <w:rPr>
                <w:b/>
                <w:bCs/>
                <w:sz w:val="24"/>
                <w:szCs w:val="24"/>
              </w:rPr>
              <w:t xml:space="preserve"> </w:t>
            </w:r>
            <w:r w:rsidRPr="0043795B">
              <w:rPr>
                <w:b/>
                <w:bCs/>
                <w:sz w:val="24"/>
                <w:szCs w:val="24"/>
              </w:rPr>
              <w:t>167,6</w:t>
            </w:r>
          </w:p>
        </w:tc>
      </w:tr>
      <w:tr w:rsidR="0043795B" w:rsidRPr="0008572B" w:rsidTr="00AA1324">
        <w:trPr>
          <w:trHeight w:val="158"/>
        </w:trPr>
        <w:tc>
          <w:tcPr>
            <w:tcW w:w="712" w:type="dxa"/>
            <w:tcBorders>
              <w:top w:val="nil"/>
              <w:left w:val="single" w:sz="4" w:space="0" w:color="auto"/>
              <w:bottom w:val="single" w:sz="4" w:space="0" w:color="auto"/>
              <w:right w:val="single" w:sz="4" w:space="0" w:color="auto"/>
            </w:tcBorders>
            <w:shd w:val="clear" w:color="auto" w:fill="auto"/>
          </w:tcPr>
          <w:p w:rsidR="0043795B" w:rsidRDefault="0043795B" w:rsidP="0043795B">
            <w:pPr>
              <w:jc w:val="right"/>
              <w:rPr>
                <w:sz w:val="24"/>
                <w:szCs w:val="24"/>
              </w:rPr>
            </w:pPr>
          </w:p>
          <w:p w:rsidR="0043795B" w:rsidRDefault="0043795B" w:rsidP="0043795B">
            <w:pPr>
              <w:jc w:val="right"/>
              <w:rPr>
                <w:sz w:val="24"/>
                <w:szCs w:val="24"/>
              </w:rPr>
            </w:pPr>
          </w:p>
          <w:p w:rsidR="0043795B" w:rsidRPr="0008572B" w:rsidRDefault="0043795B" w:rsidP="0043795B">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43795B" w:rsidRPr="0043795B" w:rsidRDefault="0043795B" w:rsidP="0043795B">
            <w:pPr>
              <w:ind w:right="-108"/>
              <w:rPr>
                <w:bCs/>
                <w:sz w:val="24"/>
                <w:szCs w:val="24"/>
              </w:rPr>
            </w:pPr>
            <w:r w:rsidRPr="0043795B">
              <w:rPr>
                <w:bCs/>
                <w:sz w:val="24"/>
                <w:szCs w:val="24"/>
              </w:rPr>
              <w:t>2 02 1</w:t>
            </w:r>
            <w:r w:rsidRPr="0043795B">
              <w:rPr>
                <w:bCs/>
                <w:sz w:val="24"/>
                <w:szCs w:val="24"/>
                <w:lang w:val="en-US"/>
              </w:rPr>
              <w:t>6</w:t>
            </w:r>
            <w:r w:rsidRPr="0043795B">
              <w:rPr>
                <w:bCs/>
                <w:sz w:val="24"/>
                <w:szCs w:val="24"/>
              </w:rPr>
              <w:t>001 10 0000 150</w:t>
            </w:r>
          </w:p>
        </w:tc>
        <w:tc>
          <w:tcPr>
            <w:tcW w:w="5007" w:type="dxa"/>
            <w:tcBorders>
              <w:top w:val="nil"/>
              <w:left w:val="nil"/>
              <w:bottom w:val="single" w:sz="4" w:space="0" w:color="auto"/>
              <w:right w:val="single" w:sz="4" w:space="0" w:color="auto"/>
            </w:tcBorders>
            <w:shd w:val="clear" w:color="auto" w:fill="auto"/>
            <w:vAlign w:val="center"/>
          </w:tcPr>
          <w:p w:rsidR="0043795B" w:rsidRPr="0043795B" w:rsidRDefault="0043795B" w:rsidP="0043795B">
            <w:pPr>
              <w:rPr>
                <w:bCs/>
                <w:sz w:val="24"/>
                <w:szCs w:val="24"/>
              </w:rPr>
            </w:pPr>
            <w:r w:rsidRPr="0043795B">
              <w:rPr>
                <w:bCs/>
                <w:sz w:val="24"/>
                <w:szCs w:val="24"/>
              </w:rPr>
              <w:t>Дотации бюджетам сельских поселений на выравнивание бюджетной обеспеченности из бюджетов муниципальных районов</w:t>
            </w:r>
          </w:p>
        </w:tc>
        <w:tc>
          <w:tcPr>
            <w:tcW w:w="1143" w:type="dxa"/>
            <w:tcBorders>
              <w:top w:val="nil"/>
              <w:left w:val="nil"/>
              <w:bottom w:val="single" w:sz="4" w:space="0" w:color="auto"/>
              <w:right w:val="single" w:sz="4" w:space="0" w:color="auto"/>
            </w:tcBorders>
            <w:shd w:val="clear" w:color="auto" w:fill="auto"/>
            <w:noWrap/>
            <w:vAlign w:val="bottom"/>
          </w:tcPr>
          <w:p w:rsidR="0043795B" w:rsidRPr="0043795B" w:rsidRDefault="0043795B" w:rsidP="0043795B">
            <w:pPr>
              <w:jc w:val="right"/>
              <w:rPr>
                <w:bCs/>
                <w:sz w:val="24"/>
                <w:szCs w:val="24"/>
              </w:rPr>
            </w:pPr>
            <w:r w:rsidRPr="0043795B">
              <w:rPr>
                <w:bCs/>
                <w:sz w:val="24"/>
                <w:szCs w:val="24"/>
                <w:lang w:val="en-US"/>
              </w:rPr>
              <w:t>2</w:t>
            </w:r>
            <w:r w:rsidR="00CB04DB">
              <w:rPr>
                <w:bCs/>
                <w:sz w:val="24"/>
                <w:szCs w:val="24"/>
              </w:rPr>
              <w:t xml:space="preserve"> </w:t>
            </w:r>
            <w:r w:rsidRPr="0043795B">
              <w:rPr>
                <w:bCs/>
                <w:sz w:val="24"/>
                <w:szCs w:val="24"/>
                <w:lang w:val="en-US"/>
              </w:rPr>
              <w:t>997</w:t>
            </w:r>
            <w:r w:rsidRPr="0043795B">
              <w:rPr>
                <w:bCs/>
                <w:sz w:val="24"/>
                <w:szCs w:val="24"/>
              </w:rPr>
              <w:t>,6</w:t>
            </w:r>
          </w:p>
        </w:tc>
      </w:tr>
      <w:tr w:rsidR="0043795B" w:rsidRPr="0008572B" w:rsidTr="00AA1324">
        <w:trPr>
          <w:trHeight w:val="158"/>
        </w:trPr>
        <w:tc>
          <w:tcPr>
            <w:tcW w:w="712" w:type="dxa"/>
            <w:tcBorders>
              <w:top w:val="nil"/>
              <w:left w:val="single" w:sz="4" w:space="0" w:color="auto"/>
              <w:bottom w:val="single" w:sz="4" w:space="0" w:color="auto"/>
              <w:right w:val="single" w:sz="4" w:space="0" w:color="auto"/>
            </w:tcBorders>
            <w:shd w:val="clear" w:color="auto" w:fill="auto"/>
          </w:tcPr>
          <w:p w:rsidR="0043795B" w:rsidRDefault="0043795B" w:rsidP="0043795B">
            <w:pPr>
              <w:jc w:val="right"/>
              <w:rPr>
                <w:sz w:val="24"/>
                <w:szCs w:val="24"/>
              </w:rPr>
            </w:pPr>
          </w:p>
          <w:p w:rsidR="0043795B" w:rsidRDefault="0043795B" w:rsidP="0043795B">
            <w:pPr>
              <w:jc w:val="right"/>
              <w:rPr>
                <w:sz w:val="24"/>
                <w:szCs w:val="24"/>
              </w:rPr>
            </w:pPr>
          </w:p>
          <w:p w:rsidR="0043795B" w:rsidRDefault="0043795B" w:rsidP="0043795B">
            <w:pPr>
              <w:jc w:val="right"/>
              <w:rPr>
                <w:sz w:val="24"/>
                <w:szCs w:val="24"/>
              </w:rPr>
            </w:pPr>
          </w:p>
          <w:p w:rsidR="0043795B" w:rsidRDefault="0043795B" w:rsidP="0043795B">
            <w:pPr>
              <w:jc w:val="right"/>
              <w:rPr>
                <w:sz w:val="24"/>
                <w:szCs w:val="24"/>
              </w:rPr>
            </w:pPr>
          </w:p>
          <w:p w:rsidR="0043795B" w:rsidRDefault="0043795B" w:rsidP="0043795B">
            <w:pPr>
              <w:jc w:val="right"/>
              <w:rPr>
                <w:sz w:val="24"/>
                <w:szCs w:val="24"/>
              </w:rPr>
            </w:pPr>
          </w:p>
          <w:p w:rsidR="0043795B" w:rsidRDefault="0043795B" w:rsidP="0043795B">
            <w:pPr>
              <w:jc w:val="right"/>
              <w:rPr>
                <w:sz w:val="24"/>
                <w:szCs w:val="24"/>
              </w:rPr>
            </w:pPr>
          </w:p>
          <w:p w:rsidR="0043795B" w:rsidRDefault="0043795B" w:rsidP="0043795B">
            <w:pPr>
              <w:jc w:val="right"/>
              <w:rPr>
                <w:sz w:val="24"/>
                <w:szCs w:val="24"/>
              </w:rPr>
            </w:pPr>
          </w:p>
          <w:p w:rsidR="0043795B" w:rsidRPr="0008572B" w:rsidRDefault="0043795B" w:rsidP="0043795B">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43795B" w:rsidRPr="0043795B" w:rsidRDefault="0043795B" w:rsidP="0043795B">
            <w:pPr>
              <w:ind w:right="-108"/>
              <w:rPr>
                <w:bCs/>
                <w:sz w:val="24"/>
                <w:szCs w:val="24"/>
              </w:rPr>
            </w:pPr>
          </w:p>
          <w:p w:rsidR="0043795B" w:rsidRPr="0043795B" w:rsidRDefault="0043795B" w:rsidP="0043795B">
            <w:pPr>
              <w:ind w:right="-108"/>
              <w:rPr>
                <w:bCs/>
                <w:sz w:val="24"/>
                <w:szCs w:val="24"/>
              </w:rPr>
            </w:pPr>
            <w:r w:rsidRPr="0043795B">
              <w:rPr>
                <w:bCs/>
                <w:sz w:val="24"/>
                <w:szCs w:val="24"/>
              </w:rPr>
              <w:t>2 02 20216 10 0000 150</w:t>
            </w:r>
          </w:p>
        </w:tc>
        <w:tc>
          <w:tcPr>
            <w:tcW w:w="5007" w:type="dxa"/>
            <w:tcBorders>
              <w:top w:val="nil"/>
              <w:left w:val="nil"/>
              <w:bottom w:val="single" w:sz="4" w:space="0" w:color="auto"/>
              <w:right w:val="single" w:sz="4" w:space="0" w:color="auto"/>
            </w:tcBorders>
            <w:shd w:val="clear" w:color="auto" w:fill="auto"/>
            <w:vAlign w:val="center"/>
          </w:tcPr>
          <w:p w:rsidR="0043795B" w:rsidRPr="0043795B" w:rsidRDefault="0043795B" w:rsidP="0043795B">
            <w:pPr>
              <w:rPr>
                <w:b/>
                <w:bCs/>
                <w:sz w:val="24"/>
                <w:szCs w:val="24"/>
              </w:rPr>
            </w:pPr>
            <w:r w:rsidRPr="0043795B">
              <w:rPr>
                <w:bCs/>
                <w:sz w:val="24"/>
                <w:szCs w:val="24"/>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143" w:type="dxa"/>
            <w:tcBorders>
              <w:top w:val="nil"/>
              <w:left w:val="nil"/>
              <w:bottom w:val="single" w:sz="4" w:space="0" w:color="auto"/>
              <w:right w:val="single" w:sz="4" w:space="0" w:color="auto"/>
            </w:tcBorders>
            <w:shd w:val="clear" w:color="auto" w:fill="auto"/>
            <w:noWrap/>
            <w:vAlign w:val="bottom"/>
          </w:tcPr>
          <w:p w:rsidR="0043795B" w:rsidRPr="0043795B" w:rsidRDefault="0043795B" w:rsidP="0043795B">
            <w:pPr>
              <w:jc w:val="right"/>
              <w:rPr>
                <w:bCs/>
                <w:sz w:val="24"/>
                <w:szCs w:val="24"/>
              </w:rPr>
            </w:pPr>
            <w:r w:rsidRPr="0043795B">
              <w:rPr>
                <w:bCs/>
                <w:sz w:val="24"/>
                <w:szCs w:val="24"/>
              </w:rPr>
              <w:t>1</w:t>
            </w:r>
            <w:r w:rsidR="00CB04DB">
              <w:rPr>
                <w:bCs/>
                <w:sz w:val="24"/>
                <w:szCs w:val="24"/>
              </w:rPr>
              <w:t xml:space="preserve"> </w:t>
            </w:r>
            <w:r w:rsidRPr="0043795B">
              <w:rPr>
                <w:bCs/>
                <w:sz w:val="24"/>
                <w:szCs w:val="24"/>
              </w:rPr>
              <w:t>862,5</w:t>
            </w:r>
          </w:p>
        </w:tc>
      </w:tr>
      <w:tr w:rsidR="0043795B" w:rsidRPr="0008572B" w:rsidTr="00AA1324">
        <w:trPr>
          <w:trHeight w:val="316"/>
        </w:trPr>
        <w:tc>
          <w:tcPr>
            <w:tcW w:w="712" w:type="dxa"/>
            <w:tcBorders>
              <w:top w:val="nil"/>
              <w:left w:val="single" w:sz="4" w:space="0" w:color="auto"/>
              <w:bottom w:val="single" w:sz="4" w:space="0" w:color="auto"/>
              <w:right w:val="single" w:sz="4" w:space="0" w:color="auto"/>
            </w:tcBorders>
            <w:shd w:val="clear" w:color="auto" w:fill="auto"/>
          </w:tcPr>
          <w:p w:rsidR="0043795B" w:rsidRDefault="0043795B" w:rsidP="0043795B">
            <w:pPr>
              <w:jc w:val="right"/>
              <w:rPr>
                <w:sz w:val="24"/>
                <w:szCs w:val="24"/>
              </w:rPr>
            </w:pPr>
            <w:r>
              <w:rPr>
                <w:sz w:val="24"/>
                <w:szCs w:val="24"/>
              </w:rPr>
              <w:t xml:space="preserve"> </w:t>
            </w:r>
          </w:p>
          <w:p w:rsidR="0043795B" w:rsidRDefault="0043795B" w:rsidP="0043795B">
            <w:pPr>
              <w:jc w:val="right"/>
              <w:rPr>
                <w:sz w:val="24"/>
                <w:szCs w:val="24"/>
              </w:rPr>
            </w:pPr>
          </w:p>
          <w:p w:rsidR="0043795B" w:rsidRPr="0008572B" w:rsidRDefault="0043795B" w:rsidP="0043795B">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43795B" w:rsidRPr="0043795B" w:rsidRDefault="0043795B" w:rsidP="0043795B">
            <w:pPr>
              <w:rPr>
                <w:bCs/>
                <w:sz w:val="24"/>
                <w:szCs w:val="24"/>
              </w:rPr>
            </w:pPr>
            <w:r w:rsidRPr="0043795B">
              <w:rPr>
                <w:bCs/>
                <w:sz w:val="24"/>
                <w:szCs w:val="24"/>
              </w:rPr>
              <w:t>2 02 20077 10 0000 150</w:t>
            </w:r>
          </w:p>
        </w:tc>
        <w:tc>
          <w:tcPr>
            <w:tcW w:w="5007" w:type="dxa"/>
            <w:tcBorders>
              <w:top w:val="nil"/>
              <w:left w:val="nil"/>
              <w:bottom w:val="single" w:sz="4" w:space="0" w:color="auto"/>
              <w:right w:val="single" w:sz="4" w:space="0" w:color="auto"/>
            </w:tcBorders>
            <w:shd w:val="clear" w:color="auto" w:fill="auto"/>
            <w:vAlign w:val="center"/>
          </w:tcPr>
          <w:p w:rsidR="0043795B" w:rsidRPr="0043795B" w:rsidRDefault="0043795B" w:rsidP="0043795B">
            <w:pPr>
              <w:rPr>
                <w:bCs/>
                <w:sz w:val="24"/>
                <w:szCs w:val="24"/>
              </w:rPr>
            </w:pPr>
            <w:r w:rsidRPr="0043795B">
              <w:rPr>
                <w:bCs/>
                <w:sz w:val="24"/>
                <w:szCs w:val="24"/>
              </w:rPr>
              <w:t>Субсидии бюджетам сельских поселений на софинансирование капитальных вложений в объекты муниципальной собственности</w:t>
            </w:r>
          </w:p>
        </w:tc>
        <w:tc>
          <w:tcPr>
            <w:tcW w:w="1143" w:type="dxa"/>
            <w:tcBorders>
              <w:top w:val="nil"/>
              <w:left w:val="nil"/>
              <w:bottom w:val="single" w:sz="4" w:space="0" w:color="auto"/>
              <w:right w:val="single" w:sz="4" w:space="0" w:color="auto"/>
            </w:tcBorders>
            <w:shd w:val="clear" w:color="auto" w:fill="auto"/>
            <w:noWrap/>
            <w:vAlign w:val="bottom"/>
          </w:tcPr>
          <w:p w:rsidR="0043795B" w:rsidRPr="0043795B" w:rsidRDefault="0043795B" w:rsidP="0043795B">
            <w:pPr>
              <w:jc w:val="right"/>
              <w:rPr>
                <w:bCs/>
                <w:sz w:val="24"/>
                <w:szCs w:val="24"/>
              </w:rPr>
            </w:pPr>
            <w:r w:rsidRPr="0043795B">
              <w:rPr>
                <w:bCs/>
                <w:sz w:val="24"/>
                <w:szCs w:val="24"/>
              </w:rPr>
              <w:t>24</w:t>
            </w:r>
            <w:r w:rsidR="00CB04DB">
              <w:rPr>
                <w:bCs/>
                <w:sz w:val="24"/>
                <w:szCs w:val="24"/>
              </w:rPr>
              <w:t xml:space="preserve"> </w:t>
            </w:r>
            <w:r w:rsidRPr="0043795B">
              <w:rPr>
                <w:bCs/>
                <w:sz w:val="24"/>
                <w:szCs w:val="24"/>
              </w:rPr>
              <w:t>993,8</w:t>
            </w:r>
          </w:p>
        </w:tc>
      </w:tr>
      <w:tr w:rsidR="0043795B" w:rsidRPr="0008572B" w:rsidTr="00AA1324">
        <w:trPr>
          <w:trHeight w:val="316"/>
        </w:trPr>
        <w:tc>
          <w:tcPr>
            <w:tcW w:w="712" w:type="dxa"/>
            <w:tcBorders>
              <w:top w:val="nil"/>
              <w:left w:val="single" w:sz="4" w:space="0" w:color="auto"/>
              <w:bottom w:val="single" w:sz="4" w:space="0" w:color="auto"/>
              <w:right w:val="single" w:sz="4" w:space="0" w:color="auto"/>
            </w:tcBorders>
            <w:shd w:val="clear" w:color="auto" w:fill="auto"/>
          </w:tcPr>
          <w:p w:rsidR="0043795B" w:rsidRDefault="0043795B" w:rsidP="0043795B">
            <w:pPr>
              <w:jc w:val="right"/>
              <w:rPr>
                <w:sz w:val="24"/>
                <w:szCs w:val="24"/>
              </w:rPr>
            </w:pPr>
          </w:p>
          <w:p w:rsidR="0043795B" w:rsidRPr="0008572B" w:rsidRDefault="0043795B" w:rsidP="0043795B">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43795B" w:rsidRPr="0043795B" w:rsidRDefault="0043795B" w:rsidP="0043795B">
            <w:pPr>
              <w:rPr>
                <w:sz w:val="24"/>
                <w:szCs w:val="24"/>
              </w:rPr>
            </w:pPr>
            <w:r w:rsidRPr="0043795B">
              <w:rPr>
                <w:bCs/>
                <w:sz w:val="24"/>
                <w:szCs w:val="24"/>
              </w:rPr>
              <w:t>2 02 29999 10 0000 150</w:t>
            </w:r>
          </w:p>
        </w:tc>
        <w:tc>
          <w:tcPr>
            <w:tcW w:w="5007" w:type="dxa"/>
            <w:tcBorders>
              <w:top w:val="nil"/>
              <w:left w:val="nil"/>
              <w:bottom w:val="single" w:sz="4" w:space="0" w:color="auto"/>
              <w:right w:val="single" w:sz="4" w:space="0" w:color="auto"/>
            </w:tcBorders>
            <w:shd w:val="clear" w:color="auto" w:fill="auto"/>
            <w:vAlign w:val="center"/>
          </w:tcPr>
          <w:p w:rsidR="0043795B" w:rsidRPr="0043795B" w:rsidRDefault="0043795B" w:rsidP="0043795B">
            <w:pPr>
              <w:rPr>
                <w:bCs/>
                <w:sz w:val="24"/>
                <w:szCs w:val="24"/>
              </w:rPr>
            </w:pPr>
            <w:r w:rsidRPr="0043795B">
              <w:rPr>
                <w:bCs/>
                <w:sz w:val="24"/>
                <w:szCs w:val="24"/>
              </w:rPr>
              <w:t>Прочие субсидии бюджетам сельских поселений</w:t>
            </w:r>
          </w:p>
        </w:tc>
        <w:tc>
          <w:tcPr>
            <w:tcW w:w="1143" w:type="dxa"/>
            <w:tcBorders>
              <w:top w:val="nil"/>
              <w:left w:val="nil"/>
              <w:bottom w:val="single" w:sz="4" w:space="0" w:color="auto"/>
              <w:right w:val="single" w:sz="4" w:space="0" w:color="auto"/>
            </w:tcBorders>
            <w:shd w:val="clear" w:color="auto" w:fill="auto"/>
            <w:noWrap/>
            <w:vAlign w:val="bottom"/>
          </w:tcPr>
          <w:p w:rsidR="0043795B" w:rsidRPr="0043795B" w:rsidRDefault="0043795B" w:rsidP="0043795B">
            <w:pPr>
              <w:jc w:val="right"/>
              <w:rPr>
                <w:bCs/>
                <w:sz w:val="24"/>
                <w:szCs w:val="24"/>
              </w:rPr>
            </w:pPr>
            <w:r w:rsidRPr="0043795B">
              <w:rPr>
                <w:bCs/>
                <w:sz w:val="24"/>
                <w:szCs w:val="24"/>
              </w:rPr>
              <w:t>11</w:t>
            </w:r>
            <w:r w:rsidR="00CB04DB">
              <w:rPr>
                <w:bCs/>
                <w:sz w:val="24"/>
                <w:szCs w:val="24"/>
              </w:rPr>
              <w:t xml:space="preserve"> </w:t>
            </w:r>
            <w:r w:rsidRPr="0043795B">
              <w:rPr>
                <w:bCs/>
                <w:sz w:val="24"/>
                <w:szCs w:val="24"/>
              </w:rPr>
              <w:t>719,9</w:t>
            </w:r>
          </w:p>
        </w:tc>
      </w:tr>
      <w:tr w:rsidR="0043795B" w:rsidRPr="0008572B" w:rsidTr="00AA1324">
        <w:trPr>
          <w:trHeight w:val="316"/>
        </w:trPr>
        <w:tc>
          <w:tcPr>
            <w:tcW w:w="712" w:type="dxa"/>
            <w:tcBorders>
              <w:top w:val="nil"/>
              <w:left w:val="single" w:sz="4" w:space="0" w:color="auto"/>
              <w:bottom w:val="single" w:sz="4" w:space="0" w:color="auto"/>
              <w:right w:val="single" w:sz="4" w:space="0" w:color="auto"/>
            </w:tcBorders>
            <w:shd w:val="clear" w:color="auto" w:fill="auto"/>
          </w:tcPr>
          <w:p w:rsidR="0043795B" w:rsidRDefault="0043795B" w:rsidP="0043795B">
            <w:pPr>
              <w:jc w:val="right"/>
              <w:rPr>
                <w:sz w:val="24"/>
                <w:szCs w:val="24"/>
              </w:rPr>
            </w:pPr>
          </w:p>
          <w:p w:rsidR="0043795B" w:rsidRDefault="0043795B" w:rsidP="0043795B">
            <w:pPr>
              <w:jc w:val="right"/>
              <w:rPr>
                <w:sz w:val="24"/>
                <w:szCs w:val="24"/>
              </w:rPr>
            </w:pPr>
          </w:p>
          <w:p w:rsidR="0043795B" w:rsidRPr="0008572B" w:rsidRDefault="0043795B" w:rsidP="0043795B">
            <w:pPr>
              <w:jc w:val="right"/>
              <w:rPr>
                <w:sz w:val="24"/>
                <w:szCs w:val="24"/>
              </w:rPr>
            </w:pPr>
            <w:r w:rsidRPr="0008572B">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43795B" w:rsidRPr="0043795B" w:rsidRDefault="0043795B" w:rsidP="0043795B">
            <w:pPr>
              <w:rPr>
                <w:sz w:val="24"/>
                <w:szCs w:val="24"/>
              </w:rPr>
            </w:pPr>
            <w:r w:rsidRPr="0043795B">
              <w:rPr>
                <w:sz w:val="24"/>
                <w:szCs w:val="24"/>
              </w:rPr>
              <w:t>2 02 30024 10 0000 150</w:t>
            </w:r>
          </w:p>
        </w:tc>
        <w:tc>
          <w:tcPr>
            <w:tcW w:w="5007" w:type="dxa"/>
            <w:tcBorders>
              <w:top w:val="nil"/>
              <w:left w:val="nil"/>
              <w:bottom w:val="single" w:sz="4" w:space="0" w:color="auto"/>
              <w:right w:val="single" w:sz="4" w:space="0" w:color="auto"/>
            </w:tcBorders>
            <w:shd w:val="clear" w:color="auto" w:fill="auto"/>
            <w:vAlign w:val="center"/>
          </w:tcPr>
          <w:p w:rsidR="0043795B" w:rsidRPr="0043795B" w:rsidRDefault="0043795B" w:rsidP="0043795B">
            <w:pPr>
              <w:rPr>
                <w:sz w:val="24"/>
                <w:szCs w:val="24"/>
              </w:rPr>
            </w:pPr>
            <w:r w:rsidRPr="0043795B">
              <w:rPr>
                <w:sz w:val="24"/>
                <w:szCs w:val="24"/>
              </w:rPr>
              <w:t>Субвенции бюджетам сельских поселений на выполнение передаваемых полномочий субъектов Российской Федерации</w:t>
            </w:r>
          </w:p>
        </w:tc>
        <w:tc>
          <w:tcPr>
            <w:tcW w:w="1143" w:type="dxa"/>
            <w:tcBorders>
              <w:top w:val="nil"/>
              <w:left w:val="nil"/>
              <w:bottom w:val="single" w:sz="4" w:space="0" w:color="auto"/>
              <w:right w:val="single" w:sz="4" w:space="0" w:color="auto"/>
            </w:tcBorders>
            <w:shd w:val="clear" w:color="auto" w:fill="auto"/>
            <w:noWrap/>
            <w:vAlign w:val="bottom"/>
          </w:tcPr>
          <w:p w:rsidR="0043795B" w:rsidRPr="0043795B" w:rsidRDefault="0043795B" w:rsidP="0043795B">
            <w:pPr>
              <w:jc w:val="right"/>
              <w:rPr>
                <w:sz w:val="24"/>
                <w:szCs w:val="24"/>
              </w:rPr>
            </w:pPr>
            <w:r w:rsidRPr="0043795B">
              <w:rPr>
                <w:sz w:val="24"/>
                <w:szCs w:val="24"/>
              </w:rPr>
              <w:t>3,5</w:t>
            </w:r>
          </w:p>
        </w:tc>
      </w:tr>
      <w:tr w:rsidR="0043795B" w:rsidRPr="0008572B" w:rsidTr="00AA1324">
        <w:trPr>
          <w:trHeight w:val="316"/>
        </w:trPr>
        <w:tc>
          <w:tcPr>
            <w:tcW w:w="712" w:type="dxa"/>
            <w:tcBorders>
              <w:top w:val="nil"/>
              <w:left w:val="single" w:sz="4" w:space="0" w:color="auto"/>
              <w:bottom w:val="single" w:sz="4" w:space="0" w:color="auto"/>
              <w:right w:val="single" w:sz="4" w:space="0" w:color="auto"/>
            </w:tcBorders>
            <w:shd w:val="clear" w:color="auto" w:fill="auto"/>
          </w:tcPr>
          <w:p w:rsidR="0043795B" w:rsidRDefault="0043795B" w:rsidP="0043795B">
            <w:pPr>
              <w:jc w:val="right"/>
              <w:rPr>
                <w:sz w:val="24"/>
                <w:szCs w:val="24"/>
              </w:rPr>
            </w:pPr>
          </w:p>
          <w:p w:rsidR="0043795B" w:rsidRDefault="0043795B" w:rsidP="0043795B">
            <w:pPr>
              <w:jc w:val="right"/>
              <w:rPr>
                <w:sz w:val="24"/>
                <w:szCs w:val="24"/>
              </w:rPr>
            </w:pPr>
          </w:p>
          <w:p w:rsidR="0043795B" w:rsidRDefault="0043795B" w:rsidP="0043795B">
            <w:pPr>
              <w:jc w:val="right"/>
              <w:rPr>
                <w:sz w:val="24"/>
                <w:szCs w:val="24"/>
              </w:rPr>
            </w:pPr>
          </w:p>
          <w:p w:rsidR="0043795B" w:rsidRDefault="0043795B" w:rsidP="0043795B">
            <w:pPr>
              <w:jc w:val="right"/>
              <w:rPr>
                <w:sz w:val="24"/>
                <w:szCs w:val="24"/>
              </w:rPr>
            </w:pPr>
          </w:p>
          <w:p w:rsidR="0043795B" w:rsidRPr="0008572B" w:rsidRDefault="0043795B" w:rsidP="0043795B">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43795B" w:rsidRPr="0043795B" w:rsidRDefault="0043795B" w:rsidP="0043795B">
            <w:pPr>
              <w:rPr>
                <w:sz w:val="24"/>
                <w:szCs w:val="24"/>
              </w:rPr>
            </w:pPr>
            <w:r w:rsidRPr="0043795B">
              <w:rPr>
                <w:sz w:val="24"/>
                <w:szCs w:val="24"/>
              </w:rPr>
              <w:t>2 02 35118 10 0000 150</w:t>
            </w:r>
          </w:p>
        </w:tc>
        <w:tc>
          <w:tcPr>
            <w:tcW w:w="5007" w:type="dxa"/>
            <w:tcBorders>
              <w:top w:val="nil"/>
              <w:left w:val="nil"/>
              <w:bottom w:val="single" w:sz="4" w:space="0" w:color="auto"/>
              <w:right w:val="single" w:sz="4" w:space="0" w:color="auto"/>
            </w:tcBorders>
            <w:shd w:val="clear" w:color="auto" w:fill="auto"/>
            <w:vAlign w:val="center"/>
          </w:tcPr>
          <w:p w:rsidR="0043795B" w:rsidRPr="0043795B" w:rsidRDefault="0043795B" w:rsidP="0043795B">
            <w:pPr>
              <w:rPr>
                <w:sz w:val="24"/>
                <w:szCs w:val="24"/>
              </w:rPr>
            </w:pPr>
            <w:r w:rsidRPr="0043795B">
              <w:rPr>
                <w:sz w:val="24"/>
                <w:szCs w:val="24"/>
              </w:rPr>
              <w:t>Субвенция бюджетам сельских поселений на осуществление полномочий по первичному воинскому учету на территориях, где отсутствуют военные комиссариаты.</w:t>
            </w:r>
          </w:p>
        </w:tc>
        <w:tc>
          <w:tcPr>
            <w:tcW w:w="1143" w:type="dxa"/>
            <w:tcBorders>
              <w:top w:val="nil"/>
              <w:left w:val="nil"/>
              <w:bottom w:val="single" w:sz="4" w:space="0" w:color="auto"/>
              <w:right w:val="single" w:sz="4" w:space="0" w:color="auto"/>
            </w:tcBorders>
            <w:shd w:val="clear" w:color="auto" w:fill="auto"/>
            <w:noWrap/>
            <w:vAlign w:val="bottom"/>
          </w:tcPr>
          <w:p w:rsidR="0043795B" w:rsidRPr="0043795B" w:rsidRDefault="0043795B" w:rsidP="0043795B">
            <w:pPr>
              <w:jc w:val="right"/>
              <w:rPr>
                <w:sz w:val="24"/>
                <w:szCs w:val="24"/>
              </w:rPr>
            </w:pPr>
            <w:r w:rsidRPr="0043795B">
              <w:rPr>
                <w:sz w:val="24"/>
                <w:szCs w:val="24"/>
              </w:rPr>
              <w:t>140,3</w:t>
            </w:r>
          </w:p>
        </w:tc>
      </w:tr>
      <w:tr w:rsidR="0043795B" w:rsidRPr="0008572B" w:rsidTr="00AA1324">
        <w:trPr>
          <w:trHeight w:val="316"/>
        </w:trPr>
        <w:tc>
          <w:tcPr>
            <w:tcW w:w="712" w:type="dxa"/>
            <w:tcBorders>
              <w:top w:val="nil"/>
              <w:left w:val="single" w:sz="4" w:space="0" w:color="auto"/>
              <w:bottom w:val="single" w:sz="4" w:space="0" w:color="auto"/>
              <w:right w:val="single" w:sz="4" w:space="0" w:color="auto"/>
            </w:tcBorders>
            <w:shd w:val="clear" w:color="auto" w:fill="auto"/>
          </w:tcPr>
          <w:p w:rsidR="0043795B" w:rsidRDefault="0043795B" w:rsidP="0043795B">
            <w:pPr>
              <w:jc w:val="right"/>
              <w:rPr>
                <w:sz w:val="24"/>
                <w:szCs w:val="24"/>
              </w:rPr>
            </w:pPr>
          </w:p>
          <w:p w:rsidR="0043795B" w:rsidRPr="0008572B" w:rsidRDefault="0043795B" w:rsidP="0043795B">
            <w:pPr>
              <w:jc w:val="right"/>
              <w:rPr>
                <w:sz w:val="24"/>
                <w:szCs w:val="24"/>
              </w:rPr>
            </w:pPr>
            <w:r>
              <w:rPr>
                <w:sz w:val="24"/>
                <w:szCs w:val="24"/>
              </w:rPr>
              <w:t>029</w:t>
            </w: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43795B" w:rsidRPr="0043795B" w:rsidRDefault="0043795B" w:rsidP="0043795B">
            <w:pPr>
              <w:rPr>
                <w:bCs/>
                <w:sz w:val="24"/>
                <w:szCs w:val="24"/>
              </w:rPr>
            </w:pPr>
            <w:r w:rsidRPr="0043795B">
              <w:rPr>
                <w:bCs/>
                <w:sz w:val="24"/>
                <w:szCs w:val="24"/>
              </w:rPr>
              <w:t>2 02 49999 10 0000 150</w:t>
            </w:r>
          </w:p>
        </w:tc>
        <w:tc>
          <w:tcPr>
            <w:tcW w:w="5007" w:type="dxa"/>
            <w:tcBorders>
              <w:top w:val="nil"/>
              <w:left w:val="nil"/>
              <w:bottom w:val="single" w:sz="4" w:space="0" w:color="auto"/>
              <w:right w:val="single" w:sz="4" w:space="0" w:color="auto"/>
            </w:tcBorders>
            <w:shd w:val="clear" w:color="auto" w:fill="auto"/>
            <w:vAlign w:val="bottom"/>
          </w:tcPr>
          <w:p w:rsidR="0043795B" w:rsidRPr="0043795B" w:rsidRDefault="0043795B" w:rsidP="0043795B">
            <w:pPr>
              <w:rPr>
                <w:bCs/>
                <w:sz w:val="24"/>
                <w:szCs w:val="24"/>
              </w:rPr>
            </w:pPr>
            <w:r w:rsidRPr="0043795B">
              <w:rPr>
                <w:bCs/>
                <w:sz w:val="24"/>
                <w:szCs w:val="24"/>
              </w:rPr>
              <w:t>Прочие межбюджетные трансферты, передаваемые бюджетам сельских поселений</w:t>
            </w:r>
          </w:p>
        </w:tc>
        <w:tc>
          <w:tcPr>
            <w:tcW w:w="1143" w:type="dxa"/>
            <w:tcBorders>
              <w:top w:val="nil"/>
              <w:left w:val="nil"/>
              <w:bottom w:val="single" w:sz="4" w:space="0" w:color="auto"/>
              <w:right w:val="single" w:sz="4" w:space="0" w:color="auto"/>
            </w:tcBorders>
            <w:shd w:val="clear" w:color="auto" w:fill="auto"/>
            <w:noWrap/>
            <w:vAlign w:val="bottom"/>
          </w:tcPr>
          <w:p w:rsidR="0043795B" w:rsidRPr="0043795B" w:rsidRDefault="0043795B" w:rsidP="0043795B">
            <w:pPr>
              <w:jc w:val="right"/>
              <w:rPr>
                <w:bCs/>
                <w:sz w:val="24"/>
                <w:szCs w:val="24"/>
              </w:rPr>
            </w:pPr>
            <w:r w:rsidRPr="0043795B">
              <w:rPr>
                <w:bCs/>
                <w:sz w:val="24"/>
                <w:szCs w:val="24"/>
              </w:rPr>
              <w:t>1</w:t>
            </w:r>
            <w:r w:rsidR="00CB04DB">
              <w:rPr>
                <w:bCs/>
                <w:sz w:val="24"/>
                <w:szCs w:val="24"/>
              </w:rPr>
              <w:t xml:space="preserve"> </w:t>
            </w:r>
            <w:r w:rsidRPr="0043795B">
              <w:rPr>
                <w:bCs/>
                <w:sz w:val="24"/>
                <w:szCs w:val="24"/>
              </w:rPr>
              <w:t>450,0</w:t>
            </w:r>
          </w:p>
        </w:tc>
      </w:tr>
      <w:tr w:rsidR="00312B9C" w:rsidRPr="0008572B" w:rsidTr="00826F43">
        <w:trPr>
          <w:trHeight w:val="60"/>
        </w:trPr>
        <w:tc>
          <w:tcPr>
            <w:tcW w:w="712" w:type="dxa"/>
            <w:tcBorders>
              <w:top w:val="nil"/>
              <w:left w:val="single" w:sz="4" w:space="0" w:color="auto"/>
              <w:bottom w:val="single" w:sz="4" w:space="0" w:color="auto"/>
              <w:right w:val="single" w:sz="4" w:space="0" w:color="auto"/>
            </w:tcBorders>
          </w:tcPr>
          <w:p w:rsidR="00312B9C" w:rsidRPr="0008572B" w:rsidRDefault="00312B9C" w:rsidP="00312B9C">
            <w:pPr>
              <w:jc w:val="both"/>
              <w:rPr>
                <w:b/>
                <w:bCs/>
                <w:sz w:val="24"/>
                <w:szCs w:val="24"/>
              </w:rPr>
            </w:pPr>
          </w:p>
        </w:tc>
        <w:tc>
          <w:tcPr>
            <w:tcW w:w="2709" w:type="dxa"/>
            <w:tcBorders>
              <w:top w:val="nil"/>
              <w:left w:val="single" w:sz="4" w:space="0" w:color="auto"/>
              <w:bottom w:val="single" w:sz="4" w:space="0" w:color="auto"/>
              <w:right w:val="single" w:sz="4" w:space="0" w:color="auto"/>
            </w:tcBorders>
            <w:shd w:val="clear" w:color="auto" w:fill="auto"/>
            <w:noWrap/>
            <w:vAlign w:val="bottom"/>
          </w:tcPr>
          <w:p w:rsidR="00312B9C" w:rsidRPr="0008572B" w:rsidRDefault="00312B9C" w:rsidP="00312B9C">
            <w:pPr>
              <w:jc w:val="both"/>
              <w:rPr>
                <w:b/>
                <w:bCs/>
                <w:sz w:val="24"/>
                <w:szCs w:val="24"/>
              </w:rPr>
            </w:pPr>
            <w:r w:rsidRPr="0008572B">
              <w:rPr>
                <w:b/>
                <w:bCs/>
                <w:sz w:val="24"/>
                <w:szCs w:val="24"/>
              </w:rPr>
              <w:t> </w:t>
            </w:r>
          </w:p>
        </w:tc>
        <w:tc>
          <w:tcPr>
            <w:tcW w:w="5007" w:type="dxa"/>
            <w:tcBorders>
              <w:top w:val="nil"/>
              <w:left w:val="nil"/>
              <w:bottom w:val="single" w:sz="4" w:space="0" w:color="auto"/>
              <w:right w:val="single" w:sz="4" w:space="0" w:color="auto"/>
            </w:tcBorders>
            <w:shd w:val="clear" w:color="auto" w:fill="auto"/>
            <w:noWrap/>
            <w:vAlign w:val="bottom"/>
          </w:tcPr>
          <w:p w:rsidR="00312B9C" w:rsidRPr="0008572B" w:rsidRDefault="00312B9C" w:rsidP="00312B9C">
            <w:pPr>
              <w:jc w:val="both"/>
              <w:rPr>
                <w:b/>
                <w:bCs/>
                <w:sz w:val="24"/>
                <w:szCs w:val="24"/>
              </w:rPr>
            </w:pPr>
            <w:r w:rsidRPr="0008572B">
              <w:rPr>
                <w:b/>
                <w:bCs/>
                <w:sz w:val="24"/>
                <w:szCs w:val="24"/>
              </w:rPr>
              <w:t>ВСЕГО ДОХОДОВ</w:t>
            </w:r>
          </w:p>
        </w:tc>
        <w:tc>
          <w:tcPr>
            <w:tcW w:w="1143" w:type="dxa"/>
            <w:tcBorders>
              <w:top w:val="nil"/>
              <w:left w:val="nil"/>
              <w:bottom w:val="single" w:sz="4" w:space="0" w:color="auto"/>
              <w:right w:val="single" w:sz="4" w:space="0" w:color="auto"/>
            </w:tcBorders>
            <w:shd w:val="clear" w:color="auto" w:fill="auto"/>
            <w:noWrap/>
            <w:vAlign w:val="bottom"/>
          </w:tcPr>
          <w:p w:rsidR="00312B9C" w:rsidRPr="005C39BA" w:rsidRDefault="00CB04DB" w:rsidP="00B7772F">
            <w:pPr>
              <w:jc w:val="right"/>
              <w:rPr>
                <w:b/>
                <w:bCs/>
                <w:sz w:val="24"/>
                <w:szCs w:val="24"/>
              </w:rPr>
            </w:pPr>
            <w:r>
              <w:rPr>
                <w:b/>
                <w:bCs/>
                <w:sz w:val="24"/>
                <w:szCs w:val="24"/>
              </w:rPr>
              <w:t>57</w:t>
            </w:r>
            <w:r w:rsidR="00B7772F">
              <w:rPr>
                <w:b/>
                <w:bCs/>
                <w:sz w:val="24"/>
                <w:szCs w:val="24"/>
              </w:rPr>
              <w:t> 570,9</w:t>
            </w:r>
          </w:p>
        </w:tc>
      </w:tr>
    </w:tbl>
    <w:p w:rsidR="00826F43" w:rsidRDefault="00826F43"/>
    <w:p w:rsidR="00826F43" w:rsidRDefault="00826F43" w:rsidP="00312B9C">
      <w:pPr>
        <w:jc w:val="right"/>
      </w:pPr>
    </w:p>
    <w:p w:rsidR="00CB04DB" w:rsidRDefault="00CB04DB" w:rsidP="00312B9C">
      <w:pPr>
        <w:jc w:val="right"/>
      </w:pPr>
    </w:p>
    <w:p w:rsidR="00CB04DB" w:rsidRDefault="00CB04DB" w:rsidP="00312B9C">
      <w:pPr>
        <w:jc w:val="right"/>
      </w:pPr>
    </w:p>
    <w:p w:rsidR="00CB04DB" w:rsidRDefault="00CB04DB" w:rsidP="00312B9C">
      <w:pPr>
        <w:jc w:val="right"/>
      </w:pPr>
    </w:p>
    <w:p w:rsidR="00CB04DB" w:rsidRDefault="00CB04DB" w:rsidP="00312B9C">
      <w:pPr>
        <w:jc w:val="right"/>
      </w:pPr>
    </w:p>
    <w:p w:rsidR="00CB04DB" w:rsidRDefault="00CB04DB" w:rsidP="00312B9C">
      <w:pPr>
        <w:jc w:val="right"/>
      </w:pPr>
    </w:p>
    <w:p w:rsidR="000C0204" w:rsidRDefault="000C0204"/>
    <w:tbl>
      <w:tblPr>
        <w:tblW w:w="9429" w:type="dxa"/>
        <w:tblLook w:val="04A0" w:firstRow="1" w:lastRow="0" w:firstColumn="1" w:lastColumn="0" w:noHBand="0" w:noVBand="1"/>
      </w:tblPr>
      <w:tblGrid>
        <w:gridCol w:w="9429"/>
      </w:tblGrid>
      <w:tr w:rsidR="00312B9C" w:rsidRPr="00826F43" w:rsidTr="001F3BD1">
        <w:trPr>
          <w:trHeight w:val="266"/>
        </w:trPr>
        <w:tc>
          <w:tcPr>
            <w:tcW w:w="4575" w:type="dxa"/>
            <w:tcBorders>
              <w:top w:val="nil"/>
              <w:left w:val="nil"/>
              <w:bottom w:val="nil"/>
              <w:right w:val="nil"/>
            </w:tcBorders>
            <w:shd w:val="clear" w:color="auto" w:fill="auto"/>
            <w:noWrap/>
            <w:hideMark/>
          </w:tcPr>
          <w:p w:rsidR="00312B9C" w:rsidRPr="00826F43" w:rsidRDefault="00312B9C" w:rsidP="001F3BD1">
            <w:pPr>
              <w:suppressAutoHyphens w:val="0"/>
              <w:jc w:val="right"/>
              <w:rPr>
                <w:lang w:eastAsia="ru-RU"/>
              </w:rPr>
            </w:pPr>
            <w:r w:rsidRPr="00826F43">
              <w:rPr>
                <w:lang w:eastAsia="ru-RU"/>
              </w:rPr>
              <w:lastRenderedPageBreak/>
              <w:t>Утверждено</w:t>
            </w:r>
          </w:p>
        </w:tc>
      </w:tr>
      <w:tr w:rsidR="00312B9C" w:rsidRPr="00826F43" w:rsidTr="001F3BD1">
        <w:trPr>
          <w:trHeight w:val="275"/>
        </w:trPr>
        <w:tc>
          <w:tcPr>
            <w:tcW w:w="4575" w:type="dxa"/>
            <w:tcBorders>
              <w:top w:val="nil"/>
              <w:left w:val="nil"/>
              <w:bottom w:val="nil"/>
              <w:right w:val="nil"/>
            </w:tcBorders>
            <w:shd w:val="clear" w:color="auto" w:fill="auto"/>
            <w:noWrap/>
            <w:hideMark/>
          </w:tcPr>
          <w:p w:rsidR="00312B9C" w:rsidRPr="00826F43" w:rsidRDefault="00312B9C" w:rsidP="001F3BD1">
            <w:pPr>
              <w:suppressAutoHyphens w:val="0"/>
              <w:jc w:val="right"/>
              <w:rPr>
                <w:lang w:eastAsia="ru-RU"/>
              </w:rPr>
            </w:pPr>
            <w:r w:rsidRPr="00826F43">
              <w:rPr>
                <w:lang w:eastAsia="ru-RU"/>
              </w:rPr>
              <w:t>решение</w:t>
            </w:r>
            <w:r>
              <w:rPr>
                <w:lang w:eastAsia="ru-RU"/>
              </w:rPr>
              <w:t>м</w:t>
            </w:r>
            <w:r w:rsidRPr="00826F43">
              <w:rPr>
                <w:lang w:eastAsia="ru-RU"/>
              </w:rPr>
              <w:t xml:space="preserve"> Совета депутатов</w:t>
            </w:r>
          </w:p>
        </w:tc>
      </w:tr>
      <w:tr w:rsidR="00312B9C" w:rsidRPr="00826F43" w:rsidTr="001F3BD1">
        <w:trPr>
          <w:trHeight w:val="266"/>
        </w:trPr>
        <w:tc>
          <w:tcPr>
            <w:tcW w:w="4575" w:type="dxa"/>
            <w:tcBorders>
              <w:top w:val="nil"/>
              <w:left w:val="nil"/>
              <w:bottom w:val="nil"/>
              <w:right w:val="nil"/>
            </w:tcBorders>
            <w:shd w:val="clear" w:color="auto" w:fill="auto"/>
            <w:noWrap/>
            <w:hideMark/>
          </w:tcPr>
          <w:p w:rsidR="00312B9C" w:rsidRPr="00826F43" w:rsidRDefault="00312B9C" w:rsidP="001F3BD1">
            <w:pPr>
              <w:suppressAutoHyphens w:val="0"/>
              <w:jc w:val="right"/>
              <w:rPr>
                <w:lang w:eastAsia="ru-RU"/>
              </w:rPr>
            </w:pPr>
            <w:r>
              <w:rPr>
                <w:lang w:eastAsia="ru-RU"/>
              </w:rPr>
              <w:t xml:space="preserve">муниципального </w:t>
            </w:r>
            <w:proofErr w:type="gramStart"/>
            <w:r>
              <w:rPr>
                <w:lang w:eastAsia="ru-RU"/>
              </w:rPr>
              <w:t xml:space="preserve">образования </w:t>
            </w:r>
            <w:r w:rsidRPr="00826F43">
              <w:rPr>
                <w:lang w:eastAsia="ru-RU"/>
              </w:rPr>
              <w:t xml:space="preserve"> Красноозерное</w:t>
            </w:r>
            <w:proofErr w:type="gramEnd"/>
            <w:r w:rsidRPr="00826F43">
              <w:rPr>
                <w:lang w:eastAsia="ru-RU"/>
              </w:rPr>
              <w:t xml:space="preserve"> сельское поселение</w:t>
            </w:r>
          </w:p>
        </w:tc>
      </w:tr>
      <w:tr w:rsidR="00312B9C" w:rsidRPr="00826F43" w:rsidTr="001F3BD1">
        <w:trPr>
          <w:trHeight w:val="217"/>
        </w:trPr>
        <w:tc>
          <w:tcPr>
            <w:tcW w:w="4575" w:type="dxa"/>
            <w:tcBorders>
              <w:top w:val="nil"/>
              <w:left w:val="nil"/>
              <w:bottom w:val="nil"/>
              <w:right w:val="nil"/>
            </w:tcBorders>
            <w:shd w:val="clear" w:color="auto" w:fill="auto"/>
            <w:noWrap/>
            <w:hideMark/>
          </w:tcPr>
          <w:p w:rsidR="00312B9C" w:rsidRDefault="00312B9C" w:rsidP="001F3BD1">
            <w:pPr>
              <w:suppressAutoHyphens w:val="0"/>
              <w:jc w:val="right"/>
              <w:rPr>
                <w:lang w:eastAsia="ru-RU"/>
              </w:rPr>
            </w:pPr>
            <w:r>
              <w:rPr>
                <w:lang w:eastAsia="ru-RU"/>
              </w:rPr>
              <w:t xml:space="preserve">муниципального </w:t>
            </w:r>
            <w:proofErr w:type="gramStart"/>
            <w:r>
              <w:rPr>
                <w:lang w:eastAsia="ru-RU"/>
              </w:rPr>
              <w:t xml:space="preserve">образования </w:t>
            </w:r>
            <w:r w:rsidRPr="00826F43">
              <w:rPr>
                <w:lang w:eastAsia="ru-RU"/>
              </w:rPr>
              <w:t xml:space="preserve"> Приозерский</w:t>
            </w:r>
            <w:proofErr w:type="gramEnd"/>
          </w:p>
          <w:p w:rsidR="00312B9C" w:rsidRPr="00826F43" w:rsidRDefault="00312B9C" w:rsidP="001F3BD1">
            <w:pPr>
              <w:suppressAutoHyphens w:val="0"/>
              <w:jc w:val="right"/>
              <w:rPr>
                <w:lang w:eastAsia="ru-RU"/>
              </w:rPr>
            </w:pPr>
            <w:r>
              <w:rPr>
                <w:lang w:eastAsia="ru-RU"/>
              </w:rPr>
              <w:t xml:space="preserve"> муниципальный район Ленинградской области</w:t>
            </w:r>
          </w:p>
        </w:tc>
      </w:tr>
      <w:tr w:rsidR="00312B9C" w:rsidRPr="0095502C" w:rsidTr="001F3BD1">
        <w:trPr>
          <w:trHeight w:val="268"/>
        </w:trPr>
        <w:tc>
          <w:tcPr>
            <w:tcW w:w="4575" w:type="dxa"/>
            <w:tcBorders>
              <w:top w:val="nil"/>
              <w:left w:val="nil"/>
              <w:bottom w:val="nil"/>
              <w:right w:val="nil"/>
            </w:tcBorders>
            <w:shd w:val="clear" w:color="auto" w:fill="auto"/>
            <w:noWrap/>
            <w:hideMark/>
          </w:tcPr>
          <w:p w:rsidR="00312B9C" w:rsidRPr="007C2601" w:rsidRDefault="00312B9C" w:rsidP="00AA1324">
            <w:pPr>
              <w:suppressAutoHyphens w:val="0"/>
              <w:jc w:val="right"/>
              <w:rPr>
                <w:lang w:val="en-US" w:eastAsia="ru-RU"/>
              </w:rPr>
            </w:pPr>
            <w:r w:rsidRPr="00826F43">
              <w:rPr>
                <w:lang w:eastAsia="ru-RU"/>
              </w:rPr>
              <w:t>о</w:t>
            </w:r>
            <w:r>
              <w:rPr>
                <w:lang w:eastAsia="ru-RU"/>
              </w:rPr>
              <w:t>т</w:t>
            </w:r>
            <w:r>
              <w:rPr>
                <w:lang w:val="en-US" w:eastAsia="ru-RU"/>
              </w:rPr>
              <w:t xml:space="preserve"> </w:t>
            </w:r>
            <w:r w:rsidR="007C2601">
              <w:rPr>
                <w:lang w:val="en-US" w:eastAsia="ru-RU"/>
              </w:rPr>
              <w:t xml:space="preserve">29 </w:t>
            </w:r>
            <w:r w:rsidR="00AA1324">
              <w:rPr>
                <w:lang w:eastAsia="ru-RU"/>
              </w:rPr>
              <w:t>сентября    2020</w:t>
            </w:r>
            <w:r>
              <w:rPr>
                <w:lang w:eastAsia="ru-RU"/>
              </w:rPr>
              <w:t xml:space="preserve"> </w:t>
            </w:r>
            <w:r w:rsidRPr="00826F43">
              <w:rPr>
                <w:lang w:eastAsia="ru-RU"/>
              </w:rPr>
              <w:t xml:space="preserve">г. </w:t>
            </w:r>
            <w:r>
              <w:rPr>
                <w:lang w:eastAsia="ru-RU"/>
              </w:rPr>
              <w:t>№</w:t>
            </w:r>
            <w:r w:rsidR="007C2601">
              <w:rPr>
                <w:lang w:val="en-US" w:eastAsia="ru-RU"/>
              </w:rPr>
              <w:t xml:space="preserve"> 55</w:t>
            </w:r>
          </w:p>
        </w:tc>
      </w:tr>
      <w:tr w:rsidR="00312B9C" w:rsidRPr="00826F43" w:rsidTr="001F3BD1">
        <w:trPr>
          <w:trHeight w:val="268"/>
        </w:trPr>
        <w:tc>
          <w:tcPr>
            <w:tcW w:w="4575" w:type="dxa"/>
            <w:tcBorders>
              <w:top w:val="nil"/>
              <w:left w:val="nil"/>
              <w:bottom w:val="nil"/>
              <w:right w:val="nil"/>
            </w:tcBorders>
            <w:shd w:val="clear" w:color="auto" w:fill="auto"/>
            <w:noWrap/>
            <w:hideMark/>
          </w:tcPr>
          <w:p w:rsidR="00312B9C" w:rsidRPr="00826F43" w:rsidRDefault="005767D2" w:rsidP="001F3BD1">
            <w:pPr>
              <w:suppressAutoHyphens w:val="0"/>
              <w:jc w:val="right"/>
              <w:rPr>
                <w:lang w:eastAsia="ru-RU"/>
              </w:rPr>
            </w:pPr>
            <w:r>
              <w:rPr>
                <w:lang w:eastAsia="ru-RU"/>
              </w:rPr>
              <w:t>Приложение № 5</w:t>
            </w:r>
          </w:p>
        </w:tc>
      </w:tr>
    </w:tbl>
    <w:p w:rsidR="000C0204" w:rsidRDefault="000C0204"/>
    <w:p w:rsidR="00310C47" w:rsidRDefault="00310C47"/>
    <w:p w:rsidR="00312B9C" w:rsidRDefault="00312B9C"/>
    <w:p w:rsidR="00312B9C" w:rsidRDefault="00312B9C"/>
    <w:p w:rsidR="00312B9C" w:rsidRDefault="00312B9C"/>
    <w:tbl>
      <w:tblPr>
        <w:tblStyle w:val="ab"/>
        <w:tblW w:w="0" w:type="auto"/>
        <w:tblLook w:val="04A0" w:firstRow="1" w:lastRow="0" w:firstColumn="1" w:lastColumn="0" w:noHBand="0" w:noVBand="1"/>
      </w:tblPr>
      <w:tblGrid>
        <w:gridCol w:w="1596"/>
        <w:gridCol w:w="2028"/>
        <w:gridCol w:w="5438"/>
      </w:tblGrid>
      <w:tr w:rsidR="001D16E3" w:rsidRPr="00312B9C" w:rsidTr="001D16E3">
        <w:trPr>
          <w:trHeight w:val="1483"/>
        </w:trPr>
        <w:tc>
          <w:tcPr>
            <w:tcW w:w="9062" w:type="dxa"/>
            <w:gridSpan w:val="3"/>
            <w:tcBorders>
              <w:top w:val="nil"/>
              <w:left w:val="nil"/>
              <w:bottom w:val="single" w:sz="4" w:space="0" w:color="auto"/>
              <w:right w:val="nil"/>
            </w:tcBorders>
            <w:noWrap/>
            <w:hideMark/>
          </w:tcPr>
          <w:p w:rsidR="001D16E3" w:rsidRPr="001D16E3" w:rsidRDefault="001D16E3" w:rsidP="001D16E3">
            <w:pPr>
              <w:jc w:val="center"/>
              <w:rPr>
                <w:b/>
                <w:sz w:val="24"/>
                <w:szCs w:val="24"/>
              </w:rPr>
            </w:pPr>
            <w:r w:rsidRPr="001D16E3">
              <w:rPr>
                <w:b/>
                <w:sz w:val="24"/>
                <w:szCs w:val="24"/>
              </w:rPr>
              <w:t xml:space="preserve">Перечень и </w:t>
            </w:r>
            <w:r w:rsidR="00AA1324" w:rsidRPr="001D16E3">
              <w:rPr>
                <w:b/>
                <w:sz w:val="24"/>
                <w:szCs w:val="24"/>
              </w:rPr>
              <w:t>коды главных</w:t>
            </w:r>
            <w:r w:rsidRPr="001D16E3">
              <w:rPr>
                <w:b/>
                <w:sz w:val="24"/>
                <w:szCs w:val="24"/>
              </w:rPr>
              <w:t xml:space="preserve"> администраторов</w:t>
            </w:r>
            <w:r>
              <w:rPr>
                <w:b/>
                <w:sz w:val="24"/>
                <w:szCs w:val="24"/>
              </w:rPr>
              <w:t xml:space="preserve"> </w:t>
            </w:r>
            <w:r w:rsidRPr="001D16E3">
              <w:rPr>
                <w:b/>
                <w:sz w:val="24"/>
                <w:szCs w:val="24"/>
              </w:rPr>
              <w:t>доходов   бюджета муниципального</w:t>
            </w:r>
          </w:p>
          <w:p w:rsidR="001D16E3" w:rsidRPr="001D16E3" w:rsidRDefault="001D16E3" w:rsidP="001D16E3">
            <w:pPr>
              <w:jc w:val="center"/>
              <w:rPr>
                <w:b/>
                <w:sz w:val="24"/>
                <w:szCs w:val="24"/>
              </w:rPr>
            </w:pPr>
            <w:r w:rsidRPr="001D16E3">
              <w:rPr>
                <w:b/>
                <w:sz w:val="24"/>
                <w:szCs w:val="24"/>
              </w:rPr>
              <w:t>Красноозерное сельское поселение</w:t>
            </w:r>
            <w:r>
              <w:rPr>
                <w:b/>
                <w:sz w:val="24"/>
                <w:szCs w:val="24"/>
              </w:rPr>
              <w:t xml:space="preserve">   </w:t>
            </w:r>
            <w:r w:rsidRPr="001D16E3">
              <w:rPr>
                <w:b/>
                <w:sz w:val="24"/>
                <w:szCs w:val="24"/>
              </w:rPr>
              <w:t xml:space="preserve">муниципального </w:t>
            </w:r>
            <w:r w:rsidR="00AA1324" w:rsidRPr="001D16E3">
              <w:rPr>
                <w:b/>
                <w:sz w:val="24"/>
                <w:szCs w:val="24"/>
              </w:rPr>
              <w:t>образования Приозерский</w:t>
            </w:r>
            <w:r w:rsidRPr="001D16E3">
              <w:rPr>
                <w:b/>
                <w:sz w:val="24"/>
                <w:szCs w:val="24"/>
              </w:rPr>
              <w:t xml:space="preserve"> </w:t>
            </w:r>
            <w:r w:rsidR="00AA1324" w:rsidRPr="001D16E3">
              <w:rPr>
                <w:b/>
                <w:sz w:val="24"/>
                <w:szCs w:val="24"/>
              </w:rPr>
              <w:t>муниципальный район</w:t>
            </w:r>
            <w:r w:rsidR="00AA1324">
              <w:rPr>
                <w:b/>
                <w:sz w:val="24"/>
                <w:szCs w:val="24"/>
              </w:rPr>
              <w:t xml:space="preserve"> Ленинградской области на 2020</w:t>
            </w:r>
            <w:r w:rsidRPr="001D16E3">
              <w:rPr>
                <w:b/>
                <w:sz w:val="24"/>
                <w:szCs w:val="24"/>
              </w:rPr>
              <w:t xml:space="preserve"> год</w:t>
            </w:r>
          </w:p>
        </w:tc>
      </w:tr>
      <w:tr w:rsidR="00312B9C" w:rsidRPr="00312B9C" w:rsidTr="001D16E3">
        <w:trPr>
          <w:trHeight w:val="1020"/>
        </w:trPr>
        <w:tc>
          <w:tcPr>
            <w:tcW w:w="1596" w:type="dxa"/>
            <w:tcBorders>
              <w:top w:val="single" w:sz="4" w:space="0" w:color="auto"/>
            </w:tcBorders>
            <w:hideMark/>
          </w:tcPr>
          <w:p w:rsidR="00312B9C" w:rsidRPr="00312B9C" w:rsidRDefault="00312B9C" w:rsidP="00312B9C">
            <w:r w:rsidRPr="00312B9C">
              <w:t>Код администратора</w:t>
            </w:r>
          </w:p>
        </w:tc>
        <w:tc>
          <w:tcPr>
            <w:tcW w:w="2028" w:type="dxa"/>
            <w:tcBorders>
              <w:top w:val="single" w:sz="4" w:space="0" w:color="auto"/>
            </w:tcBorders>
            <w:hideMark/>
          </w:tcPr>
          <w:p w:rsidR="00312B9C" w:rsidRPr="00312B9C" w:rsidRDefault="00312B9C" w:rsidP="00312B9C">
            <w:r w:rsidRPr="00312B9C">
              <w:t>Код дохода</w:t>
            </w:r>
          </w:p>
        </w:tc>
        <w:tc>
          <w:tcPr>
            <w:tcW w:w="5438" w:type="dxa"/>
            <w:tcBorders>
              <w:top w:val="single" w:sz="4" w:space="0" w:color="auto"/>
            </w:tcBorders>
            <w:hideMark/>
          </w:tcPr>
          <w:p w:rsidR="00312B9C" w:rsidRPr="00312B9C" w:rsidRDefault="00312B9C" w:rsidP="00312B9C">
            <w:r w:rsidRPr="00312B9C">
              <w:t>Наименование доходного источника</w:t>
            </w:r>
          </w:p>
        </w:tc>
      </w:tr>
      <w:tr w:rsidR="00312B9C" w:rsidRPr="00312B9C" w:rsidTr="001D16E3">
        <w:trPr>
          <w:trHeight w:val="240"/>
        </w:trPr>
        <w:tc>
          <w:tcPr>
            <w:tcW w:w="1596" w:type="dxa"/>
            <w:hideMark/>
          </w:tcPr>
          <w:p w:rsidR="00312B9C" w:rsidRPr="00312B9C" w:rsidRDefault="00312B9C" w:rsidP="00312B9C">
            <w:r w:rsidRPr="00312B9C">
              <w:t>1</w:t>
            </w:r>
          </w:p>
        </w:tc>
        <w:tc>
          <w:tcPr>
            <w:tcW w:w="2028" w:type="dxa"/>
            <w:hideMark/>
          </w:tcPr>
          <w:p w:rsidR="00312B9C" w:rsidRPr="00312B9C" w:rsidRDefault="00312B9C" w:rsidP="00312B9C">
            <w:r w:rsidRPr="00312B9C">
              <w:t>2</w:t>
            </w:r>
          </w:p>
        </w:tc>
        <w:tc>
          <w:tcPr>
            <w:tcW w:w="5438" w:type="dxa"/>
            <w:hideMark/>
          </w:tcPr>
          <w:p w:rsidR="00312B9C" w:rsidRPr="00312B9C" w:rsidRDefault="00312B9C" w:rsidP="00312B9C">
            <w:r w:rsidRPr="00312B9C">
              <w:t>3</w:t>
            </w:r>
          </w:p>
        </w:tc>
      </w:tr>
      <w:tr w:rsidR="00CB04DB" w:rsidRPr="00312B9C" w:rsidTr="00AA1324">
        <w:trPr>
          <w:trHeight w:val="240"/>
        </w:trPr>
        <w:tc>
          <w:tcPr>
            <w:tcW w:w="1596" w:type="dxa"/>
            <w:tcBorders>
              <w:top w:val="single" w:sz="4" w:space="0" w:color="auto"/>
              <w:left w:val="single" w:sz="4" w:space="0" w:color="auto"/>
              <w:bottom w:val="single" w:sz="4" w:space="0" w:color="auto"/>
              <w:right w:val="single" w:sz="4" w:space="0" w:color="auto"/>
            </w:tcBorders>
            <w:shd w:val="clear" w:color="auto" w:fill="auto"/>
            <w:vAlign w:val="center"/>
          </w:tcPr>
          <w:p w:rsidR="00CB04DB" w:rsidRDefault="00CB04DB" w:rsidP="00CB04DB">
            <w:pPr>
              <w:suppressAutoHyphens w:val="0"/>
              <w:jc w:val="center"/>
              <w:rPr>
                <w:b/>
                <w:bCs/>
                <w:lang w:eastAsia="ru-RU"/>
              </w:rPr>
            </w:pPr>
            <w:r>
              <w:rPr>
                <w:b/>
                <w:bCs/>
              </w:rPr>
              <w:t>029</w:t>
            </w:r>
          </w:p>
        </w:tc>
        <w:tc>
          <w:tcPr>
            <w:tcW w:w="2028" w:type="dxa"/>
            <w:tcBorders>
              <w:top w:val="single" w:sz="4" w:space="0" w:color="auto"/>
              <w:left w:val="nil"/>
              <w:bottom w:val="single" w:sz="4" w:space="0" w:color="auto"/>
              <w:right w:val="single" w:sz="4" w:space="0" w:color="auto"/>
            </w:tcBorders>
            <w:shd w:val="clear" w:color="auto" w:fill="auto"/>
          </w:tcPr>
          <w:p w:rsidR="00CB04DB" w:rsidRDefault="00CB04DB" w:rsidP="00CB04DB">
            <w:pPr>
              <w:rPr>
                <w:b/>
                <w:bCs/>
                <w:sz w:val="18"/>
                <w:szCs w:val="18"/>
              </w:rPr>
            </w:pPr>
            <w:r>
              <w:rPr>
                <w:b/>
                <w:bCs/>
                <w:sz w:val="18"/>
                <w:szCs w:val="18"/>
              </w:rPr>
              <w:t> </w:t>
            </w:r>
          </w:p>
        </w:tc>
        <w:tc>
          <w:tcPr>
            <w:tcW w:w="5438" w:type="dxa"/>
            <w:tcBorders>
              <w:top w:val="single" w:sz="4" w:space="0" w:color="auto"/>
              <w:left w:val="nil"/>
              <w:bottom w:val="single" w:sz="4" w:space="0" w:color="auto"/>
              <w:right w:val="single" w:sz="4" w:space="0" w:color="auto"/>
            </w:tcBorders>
            <w:shd w:val="clear" w:color="auto" w:fill="auto"/>
          </w:tcPr>
          <w:p w:rsidR="00CB04DB" w:rsidRDefault="00CB04DB" w:rsidP="00CB04DB">
            <w:pPr>
              <w:rPr>
                <w:b/>
                <w:bCs/>
                <w:sz w:val="21"/>
                <w:szCs w:val="21"/>
              </w:rPr>
            </w:pPr>
            <w:r>
              <w:rPr>
                <w:b/>
                <w:bCs/>
                <w:sz w:val="21"/>
                <w:szCs w:val="21"/>
              </w:rPr>
              <w:t xml:space="preserve">Администрация муниципального образования Красноозерное </w:t>
            </w:r>
            <w:proofErr w:type="gramStart"/>
            <w:r>
              <w:rPr>
                <w:b/>
                <w:bCs/>
                <w:sz w:val="21"/>
                <w:szCs w:val="21"/>
              </w:rPr>
              <w:t>сельское  поселение</w:t>
            </w:r>
            <w:proofErr w:type="gramEnd"/>
            <w:r>
              <w:rPr>
                <w:b/>
                <w:bCs/>
                <w:sz w:val="21"/>
                <w:szCs w:val="21"/>
              </w:rPr>
              <w:t xml:space="preserve">   Приозерского           муниципального  района Ленинградской области (ИНН 4712039421/471201001)</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10804020011000110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Государственная пошлина за совершение нотариальных действий должностными лицами местного самоуправления, уполномоченными в соответствии с законодательными актами Российской Федерации на совершение нотариальных действий</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11103050100000120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Проценты, полученные от предоставления бюджетных кредитов внутри страны за счет средств бюджетов поселений</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11105025100000120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 xml:space="preserve">Доходы, получаемые в виде арендной платы, а также средства от продажи права на заключение </w:t>
            </w:r>
            <w:r w:rsidR="00AA1324">
              <w:rPr>
                <w:color w:val="000000"/>
                <w:sz w:val="18"/>
                <w:szCs w:val="18"/>
              </w:rPr>
              <w:t>договоров аренды</w:t>
            </w:r>
            <w:r>
              <w:rPr>
                <w:color w:val="000000"/>
                <w:sz w:val="18"/>
                <w:szCs w:val="18"/>
              </w:rPr>
              <w:t xml:space="preserve"> за земли, находящиеся в собственности </w:t>
            </w:r>
            <w:proofErr w:type="gramStart"/>
            <w:r>
              <w:rPr>
                <w:color w:val="000000"/>
                <w:sz w:val="18"/>
                <w:szCs w:val="18"/>
              </w:rPr>
              <w:t>поселений( за</w:t>
            </w:r>
            <w:proofErr w:type="gramEnd"/>
            <w:r>
              <w:rPr>
                <w:color w:val="000000"/>
                <w:sz w:val="18"/>
                <w:szCs w:val="18"/>
              </w:rPr>
              <w:t xml:space="preserve"> исключением земельных участков муниципальных бюджетных и автономных учреждений</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11105035100000120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Доходы от сдачи в аренду имущества, находящегося в оперативном управлении органов управления поселений и созданных ими учреждений (за исключением имущества муниципальных бюджетных и автономных учреждений)</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000000" w:fill="FFFFFF"/>
            <w:vAlign w:val="center"/>
          </w:tcPr>
          <w:p w:rsidR="00CB04DB" w:rsidRDefault="00CB04DB" w:rsidP="00CB04DB">
            <w:pPr>
              <w:jc w:val="center"/>
            </w:pPr>
            <w: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11105075100000120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Доходы от сдачи в аренду имущества, составляющего казну сельских поселений (за исключением земельных участков)</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11109045100000120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 xml:space="preserve">Прочие поступления от использования имущества, находящегося в собственности поселений (за исключением имущества муниципальных бюджетных и автономных учреждений, а также </w:t>
            </w:r>
            <w:r w:rsidR="00AA1324">
              <w:rPr>
                <w:color w:val="000000"/>
                <w:sz w:val="18"/>
                <w:szCs w:val="18"/>
              </w:rPr>
              <w:t>имущества муниципальных</w:t>
            </w:r>
            <w:r>
              <w:rPr>
                <w:color w:val="000000"/>
                <w:sz w:val="18"/>
                <w:szCs w:val="18"/>
              </w:rPr>
              <w:t xml:space="preserve"> унитарных предприятий, в том числе казенных)</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11301995100000130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Прочие доходы от оказания платных услуг (работ) получателями средств бюджетов поселений</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11302995100000130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Прочие доходы от компенсации затрат бюджетов поселений</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11401050100000410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Доходы бюджетов поселений от продажи квартир</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11402052100000410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основных средств по указанному имуществу</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11402052100000440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Доходы от реализации имущества, находящегося в оперативном управлении учреждений, находящихся в ведении органов управления поселений (за исключением имущества муниципальных бюджетных и автономных учреждений), в части реализации материальных запасов по указанному имуществу</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lastRenderedPageBreak/>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11402053100000410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основных средств по указанному имуществу</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11402053100000440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Доходы от реализации иного имущества, находящегося в собственности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 в части реализации материальных запасов по указанному имуществу</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11406025100000430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Доходы от продажи земельных участков, находящихся в собственности поселений (за исключением земельных участков муниципальных бюджетных и автономных учреждений)</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pPr>
            <w: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sz w:val="18"/>
                <w:szCs w:val="18"/>
              </w:rPr>
            </w:pPr>
            <w:r>
              <w:rPr>
                <w:sz w:val="18"/>
                <w:szCs w:val="18"/>
              </w:rPr>
              <w:t>11602020020000140</w:t>
            </w:r>
          </w:p>
        </w:tc>
        <w:tc>
          <w:tcPr>
            <w:tcW w:w="5438" w:type="dxa"/>
            <w:tcBorders>
              <w:top w:val="nil"/>
              <w:left w:val="nil"/>
              <w:bottom w:val="single" w:sz="4" w:space="0" w:color="000000"/>
              <w:right w:val="single" w:sz="4" w:space="0" w:color="000000"/>
            </w:tcBorders>
            <w:shd w:val="clear" w:color="auto" w:fill="auto"/>
            <w:vAlign w:val="bottom"/>
          </w:tcPr>
          <w:p w:rsidR="00CB04DB" w:rsidRDefault="00CB04DB" w:rsidP="00AA1324">
            <w:pPr>
              <w:jc w:val="both"/>
            </w:pPr>
            <w:r>
              <w:t>Административные штрафы, установленные законами субъектов Российской Федерации об административных правонарушениях, за нарушение муниципальных правовых актов</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pPr>
            <w: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sz w:val="18"/>
                <w:szCs w:val="18"/>
              </w:rPr>
            </w:pPr>
            <w:r>
              <w:rPr>
                <w:sz w:val="18"/>
                <w:szCs w:val="18"/>
              </w:rPr>
              <w:t>11607010100000140</w:t>
            </w:r>
          </w:p>
        </w:tc>
        <w:tc>
          <w:tcPr>
            <w:tcW w:w="5438" w:type="dxa"/>
            <w:tcBorders>
              <w:top w:val="nil"/>
              <w:left w:val="nil"/>
              <w:bottom w:val="single" w:sz="4" w:space="0" w:color="000000"/>
              <w:right w:val="single" w:sz="4" w:space="0" w:color="000000"/>
            </w:tcBorders>
            <w:shd w:val="clear" w:color="auto" w:fill="auto"/>
            <w:vAlign w:val="bottom"/>
          </w:tcPr>
          <w:p w:rsidR="00CB04DB" w:rsidRDefault="00CB04DB" w:rsidP="00AA1324">
            <w:pPr>
              <w:jc w:val="both"/>
            </w:pPr>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pPr>
            <w: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sz w:val="18"/>
                <w:szCs w:val="18"/>
              </w:rPr>
            </w:pPr>
            <w:r>
              <w:rPr>
                <w:sz w:val="18"/>
                <w:szCs w:val="18"/>
              </w:rPr>
              <w:t>11607090100000140</w:t>
            </w:r>
          </w:p>
        </w:tc>
        <w:tc>
          <w:tcPr>
            <w:tcW w:w="5438" w:type="dxa"/>
            <w:tcBorders>
              <w:top w:val="nil"/>
              <w:left w:val="nil"/>
              <w:bottom w:val="single" w:sz="4" w:space="0" w:color="000000"/>
              <w:right w:val="single" w:sz="4" w:space="0" w:color="000000"/>
            </w:tcBorders>
            <w:shd w:val="clear" w:color="auto" w:fill="auto"/>
            <w:vAlign w:val="bottom"/>
          </w:tcPr>
          <w:p w:rsidR="00CB04DB" w:rsidRDefault="00CB04DB" w:rsidP="00AA1324">
            <w:pPr>
              <w:jc w:val="both"/>
            </w:pPr>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pPr>
            <w: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sz w:val="18"/>
                <w:szCs w:val="18"/>
              </w:rPr>
            </w:pPr>
            <w:r>
              <w:rPr>
                <w:sz w:val="18"/>
                <w:szCs w:val="18"/>
              </w:rPr>
              <w:t>11610123010101140</w:t>
            </w:r>
          </w:p>
        </w:tc>
        <w:tc>
          <w:tcPr>
            <w:tcW w:w="5438" w:type="dxa"/>
            <w:tcBorders>
              <w:top w:val="nil"/>
              <w:left w:val="nil"/>
              <w:bottom w:val="single" w:sz="4" w:space="0" w:color="000000"/>
              <w:right w:val="single" w:sz="4" w:space="0" w:color="000000"/>
            </w:tcBorders>
            <w:shd w:val="clear" w:color="auto" w:fill="auto"/>
            <w:vAlign w:val="bottom"/>
          </w:tcPr>
          <w:p w:rsidR="00CB04DB" w:rsidRDefault="00CB04DB" w:rsidP="00AA1324">
            <w:pPr>
              <w:jc w:val="both"/>
            </w:pPr>
            <w:r>
              <w:t>Доходы от денежных взысканий (штрафов), поступающие в счет погашения задолженности, образовавшейся до 1 января 2020 года, подлежащие зачислению в бюджет муниципального образования по нормативам, действовавшим в 2019 году (доходы бюджетов сельских поселений за исключением доходов, направляемых на формирование муниципального дорожного фонда, а также иных платежей в случае принятия решения финансовым органом муниципального образования о раздельном учете задолженности)</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11701050100000180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Невыясненные поступления, зачисляемые в бюджеты поселений</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11705050100000180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Прочие неналоговые доходы бюджетов поселений</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pPr>
            <w: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20215001100000150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Дотации бюджетам сельских поселений на выравнивание бюджетной обеспеченности</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pPr>
            <w: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20215002100000150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Дотации бюджетам сельских поселений на поддержку мер по обеспечению сбалансированности бюджетов</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pPr>
            <w: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20216001100000150</w:t>
            </w:r>
          </w:p>
        </w:tc>
        <w:tc>
          <w:tcPr>
            <w:tcW w:w="5438" w:type="dxa"/>
            <w:tcBorders>
              <w:top w:val="nil"/>
              <w:left w:val="nil"/>
              <w:bottom w:val="single" w:sz="4" w:space="0" w:color="000000"/>
              <w:right w:val="single" w:sz="4" w:space="0" w:color="000000"/>
            </w:tcBorders>
            <w:shd w:val="clear" w:color="auto" w:fill="auto"/>
            <w:vAlign w:val="bottom"/>
          </w:tcPr>
          <w:p w:rsidR="00CB04DB" w:rsidRDefault="00CB04DB" w:rsidP="00AA1324">
            <w:pPr>
              <w:jc w:val="both"/>
            </w:pPr>
            <w:r>
              <w:t>Дотации бюджетам сельских поселений на выравнивание бюджетной обеспеченности из бюджетов муниципальных районов</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pPr>
            <w: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20219999100000150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Прочие дотации бюджетам сельских поселений</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pPr>
            <w: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20220041100000150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Субсидии бюджетам сельских поселений на строительство, модернизацию, ремонт и содержание автомобильных дорог общего пользования, в том числе дорог в поселениях (за исключением автомобильных дорог федерального значения)</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000000" w:fill="FFFFFF"/>
            <w:vAlign w:val="center"/>
          </w:tcPr>
          <w:p w:rsidR="00CB04DB" w:rsidRDefault="00CB04DB" w:rsidP="00CB04DB">
            <w:pPr>
              <w:jc w:val="center"/>
            </w:pPr>
            <w: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20220077100000150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Субсидии бюджетам сельских поселений на софинансирование капитальных вложений в объекты муниципальной собственности</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pPr>
            <w: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20220079100000150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Субсидии бюджетам сельских поселений на переселение граждан из жилищного фонда, признанного непригодным для проживания, и (или) жилищного фонда с высоким уровнем износа (более 70 процентов)</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20220216100000150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Субсидии бюджетам сельских поселений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lastRenderedPageBreak/>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sz w:val="18"/>
                <w:szCs w:val="18"/>
              </w:rPr>
            </w:pPr>
            <w:r>
              <w:rPr>
                <w:sz w:val="18"/>
                <w:szCs w:val="18"/>
              </w:rPr>
              <w:t>20220298100000150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sz w:val="18"/>
                <w:szCs w:val="18"/>
              </w:rPr>
            </w:pPr>
            <w:r>
              <w:rPr>
                <w:sz w:val="18"/>
                <w:szCs w:val="18"/>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sz w:val="18"/>
                <w:szCs w:val="18"/>
              </w:rPr>
            </w:pPr>
            <w:r>
              <w:rPr>
                <w:sz w:val="18"/>
                <w:szCs w:val="18"/>
              </w:rPr>
              <w:t>20220299100000150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sz w:val="18"/>
                <w:szCs w:val="18"/>
              </w:rPr>
            </w:pPr>
            <w:r>
              <w:rPr>
                <w:sz w:val="18"/>
                <w:szCs w:val="18"/>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поступивших от государственной корпорации Фонд содействия реформированию жилищно-коммунального хозяйства</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sz w:val="18"/>
                <w:szCs w:val="18"/>
              </w:rPr>
            </w:pPr>
            <w:r>
              <w:rPr>
                <w:sz w:val="18"/>
                <w:szCs w:val="18"/>
              </w:rPr>
              <w:t>20220301100000150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sz w:val="18"/>
                <w:szCs w:val="18"/>
              </w:rPr>
            </w:pPr>
            <w:r>
              <w:rPr>
                <w:sz w:val="18"/>
                <w:szCs w:val="18"/>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sz w:val="18"/>
                <w:szCs w:val="18"/>
              </w:rPr>
            </w:pPr>
            <w:r>
              <w:rPr>
                <w:sz w:val="18"/>
                <w:szCs w:val="18"/>
              </w:rPr>
              <w:t>20220302100000150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sz w:val="18"/>
                <w:szCs w:val="18"/>
              </w:rPr>
            </w:pPr>
            <w:r>
              <w:rPr>
                <w:sz w:val="18"/>
                <w:szCs w:val="18"/>
              </w:rPr>
              <w:t>Субсидии бюджетам поселений на обеспечение мероприятий по капитальному ремонту многоквартирных домов и переселению граждан из аварийного жилищного фонда за счет средств бюджетов</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sz w:val="18"/>
                <w:szCs w:val="18"/>
              </w:rPr>
            </w:pPr>
            <w:r>
              <w:rPr>
                <w:sz w:val="18"/>
                <w:szCs w:val="18"/>
              </w:rPr>
              <w:t>20225555100000150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sz w:val="18"/>
                <w:szCs w:val="18"/>
              </w:rPr>
            </w:pPr>
            <w:r>
              <w:rPr>
                <w:sz w:val="18"/>
                <w:szCs w:val="18"/>
              </w:rPr>
              <w:t>Субсидии бюджетам сельских поселений на реализацию программ формирования современной городской среды</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20229999100000150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Прочие субсидии бюджетам сельских поселений</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20230024100000150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Субвенции бюджетам сельских поселений на выполнение передаваемых полномочий субъектов Российской Федерации</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20235118100000150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Субвенции бюджетам сельских поселений на осуществление первичного воинского учета на территориях, где отсутствуют военные комиссариаты</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20239999100000150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Прочие субвенции бюджетам сельских поселений</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20245160100000150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Межбюджетные трансферты, передаваемые бюджетам сельских поселений для компенсации дополнительных расходов, возникших в результате решений, принятых органами власти другого уровня</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20245550100000150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Межбюджетные трансферты, передаваемые бюджетам сельских поселений за достижение показателей деятельности органов исполнительной власти субъектов Российской Федерации</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20249999100000150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Прочие межбюджетные трансферты, передаваемые бюджетам сельских поселений</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20705010100000150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местного значения сельских поселений</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20705020100000150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Поступления от денежных пожертвований, предоставляемых физическими лицами получателям средств бюджетов сельских поселений</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20705030100000150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Прочие безвозмездные поступления в бюджеты сельских поселений</w:t>
            </w:r>
          </w:p>
        </w:tc>
      </w:tr>
      <w:tr w:rsidR="00CB04DB" w:rsidRPr="00312B9C" w:rsidTr="00AA1324">
        <w:trPr>
          <w:trHeight w:val="240"/>
        </w:trPr>
        <w:tc>
          <w:tcPr>
            <w:tcW w:w="1596" w:type="dxa"/>
            <w:tcBorders>
              <w:top w:val="nil"/>
              <w:left w:val="single" w:sz="4" w:space="0" w:color="auto"/>
              <w:bottom w:val="single" w:sz="4" w:space="0" w:color="auto"/>
              <w:right w:val="single" w:sz="4" w:space="0" w:color="auto"/>
            </w:tcBorders>
            <w:shd w:val="clear" w:color="auto" w:fill="auto"/>
            <w:vAlign w:val="center"/>
          </w:tcPr>
          <w:p w:rsidR="00CB04DB" w:rsidRDefault="00CB04DB" w:rsidP="00CB04DB">
            <w:pPr>
              <w:jc w:val="center"/>
              <w:rPr>
                <w:color w:val="000000"/>
              </w:rPr>
            </w:pPr>
            <w:r>
              <w:rPr>
                <w:color w:val="000000"/>
              </w:rPr>
              <w:t>029</w:t>
            </w:r>
          </w:p>
        </w:tc>
        <w:tc>
          <w:tcPr>
            <w:tcW w:w="2028" w:type="dxa"/>
            <w:tcBorders>
              <w:top w:val="nil"/>
              <w:left w:val="nil"/>
              <w:bottom w:val="single" w:sz="4" w:space="0" w:color="auto"/>
              <w:right w:val="single" w:sz="4" w:space="0" w:color="auto"/>
            </w:tcBorders>
            <w:shd w:val="clear" w:color="auto" w:fill="auto"/>
            <w:vAlign w:val="center"/>
          </w:tcPr>
          <w:p w:rsidR="00CB04DB" w:rsidRDefault="00CB04DB" w:rsidP="00CB04DB">
            <w:pPr>
              <w:jc w:val="center"/>
              <w:rPr>
                <w:color w:val="000000"/>
                <w:sz w:val="18"/>
                <w:szCs w:val="18"/>
              </w:rPr>
            </w:pPr>
            <w:r>
              <w:rPr>
                <w:color w:val="000000"/>
                <w:sz w:val="18"/>
                <w:szCs w:val="18"/>
              </w:rPr>
              <w:t>21960010100000150</w:t>
            </w:r>
          </w:p>
        </w:tc>
        <w:tc>
          <w:tcPr>
            <w:tcW w:w="5438" w:type="dxa"/>
            <w:tcBorders>
              <w:top w:val="nil"/>
              <w:left w:val="nil"/>
              <w:bottom w:val="single" w:sz="4" w:space="0" w:color="auto"/>
              <w:right w:val="single" w:sz="4" w:space="0" w:color="auto"/>
            </w:tcBorders>
            <w:shd w:val="clear" w:color="auto" w:fill="auto"/>
          </w:tcPr>
          <w:p w:rsidR="00CB04DB" w:rsidRDefault="00CB04DB" w:rsidP="00AA1324">
            <w:pPr>
              <w:jc w:val="both"/>
              <w:rPr>
                <w:color w:val="000000"/>
                <w:sz w:val="18"/>
                <w:szCs w:val="18"/>
              </w:rPr>
            </w:pPr>
            <w:r>
              <w:rPr>
                <w:color w:val="000000"/>
                <w:sz w:val="18"/>
                <w:szCs w:val="18"/>
              </w:rPr>
              <w:t>Возврат прочих остатков субсидий, субвенций и иных межбюджетных трансфертов, имеющих целевое назначение, прошлых лет из бюджетов сельских поселений</w:t>
            </w:r>
          </w:p>
        </w:tc>
      </w:tr>
    </w:tbl>
    <w:tbl>
      <w:tblPr>
        <w:tblW w:w="9429" w:type="dxa"/>
        <w:tblLook w:val="04A0" w:firstRow="1" w:lastRow="0" w:firstColumn="1" w:lastColumn="0" w:noHBand="0" w:noVBand="1"/>
      </w:tblPr>
      <w:tblGrid>
        <w:gridCol w:w="4853"/>
        <w:gridCol w:w="1673"/>
        <w:gridCol w:w="714"/>
        <w:gridCol w:w="870"/>
        <w:gridCol w:w="1319"/>
      </w:tblGrid>
      <w:tr w:rsidR="00826F43" w:rsidRPr="00826F43" w:rsidTr="00CB04DB">
        <w:trPr>
          <w:trHeight w:val="266"/>
        </w:trPr>
        <w:tc>
          <w:tcPr>
            <w:tcW w:w="4853" w:type="dxa"/>
            <w:tcBorders>
              <w:top w:val="nil"/>
              <w:left w:val="nil"/>
              <w:bottom w:val="nil"/>
              <w:right w:val="nil"/>
            </w:tcBorders>
            <w:shd w:val="clear" w:color="auto" w:fill="auto"/>
            <w:hideMark/>
          </w:tcPr>
          <w:p w:rsidR="00826F43" w:rsidRPr="00826F43" w:rsidRDefault="00826F43" w:rsidP="00826F43">
            <w:pPr>
              <w:suppressAutoHyphens w:val="0"/>
              <w:rPr>
                <w:sz w:val="24"/>
                <w:szCs w:val="24"/>
                <w:lang w:eastAsia="ru-RU"/>
              </w:rPr>
            </w:pPr>
          </w:p>
        </w:tc>
        <w:tc>
          <w:tcPr>
            <w:tcW w:w="4576" w:type="dxa"/>
            <w:gridSpan w:val="4"/>
            <w:tcBorders>
              <w:top w:val="nil"/>
              <w:left w:val="nil"/>
              <w:bottom w:val="nil"/>
              <w:right w:val="nil"/>
            </w:tcBorders>
            <w:shd w:val="clear" w:color="auto" w:fill="auto"/>
            <w:noWrap/>
            <w:hideMark/>
          </w:tcPr>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AA1324" w:rsidRDefault="00AA1324" w:rsidP="000F5444">
            <w:pPr>
              <w:suppressAutoHyphens w:val="0"/>
              <w:jc w:val="right"/>
              <w:rPr>
                <w:lang w:eastAsia="ru-RU"/>
              </w:rPr>
            </w:pPr>
          </w:p>
          <w:p w:rsidR="00AA1324" w:rsidRDefault="00AA1324" w:rsidP="000F5444">
            <w:pPr>
              <w:suppressAutoHyphens w:val="0"/>
              <w:jc w:val="right"/>
              <w:rPr>
                <w:lang w:eastAsia="ru-RU"/>
              </w:rPr>
            </w:pPr>
          </w:p>
          <w:p w:rsidR="00AA1324" w:rsidRDefault="00AA1324" w:rsidP="000F5444">
            <w:pPr>
              <w:suppressAutoHyphens w:val="0"/>
              <w:jc w:val="right"/>
              <w:rPr>
                <w:lang w:eastAsia="ru-RU"/>
              </w:rPr>
            </w:pPr>
          </w:p>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CB04DB" w:rsidRDefault="00CB04DB" w:rsidP="000F5444">
            <w:pPr>
              <w:suppressAutoHyphens w:val="0"/>
              <w:jc w:val="right"/>
              <w:rPr>
                <w:lang w:eastAsia="ru-RU"/>
              </w:rPr>
            </w:pPr>
          </w:p>
          <w:p w:rsidR="00826F43" w:rsidRPr="00826F43" w:rsidRDefault="00826F43" w:rsidP="000F5444">
            <w:pPr>
              <w:suppressAutoHyphens w:val="0"/>
              <w:jc w:val="right"/>
              <w:rPr>
                <w:lang w:eastAsia="ru-RU"/>
              </w:rPr>
            </w:pPr>
            <w:r w:rsidRPr="00826F43">
              <w:rPr>
                <w:lang w:eastAsia="ru-RU"/>
              </w:rPr>
              <w:lastRenderedPageBreak/>
              <w:t>Утверждено</w:t>
            </w:r>
          </w:p>
        </w:tc>
      </w:tr>
      <w:tr w:rsidR="00826F43" w:rsidRPr="00826F43" w:rsidTr="00CB04DB">
        <w:trPr>
          <w:trHeight w:val="275"/>
        </w:trPr>
        <w:tc>
          <w:tcPr>
            <w:tcW w:w="4853" w:type="dxa"/>
            <w:tcBorders>
              <w:top w:val="nil"/>
              <w:left w:val="nil"/>
              <w:bottom w:val="nil"/>
              <w:right w:val="nil"/>
            </w:tcBorders>
            <w:shd w:val="clear" w:color="auto" w:fill="auto"/>
            <w:hideMark/>
          </w:tcPr>
          <w:p w:rsidR="00826F43" w:rsidRPr="00826F43" w:rsidRDefault="00826F43" w:rsidP="00826F43">
            <w:pPr>
              <w:suppressAutoHyphens w:val="0"/>
              <w:jc w:val="center"/>
              <w:rPr>
                <w:lang w:eastAsia="ru-RU"/>
              </w:rPr>
            </w:pPr>
          </w:p>
        </w:tc>
        <w:tc>
          <w:tcPr>
            <w:tcW w:w="4576" w:type="dxa"/>
            <w:gridSpan w:val="4"/>
            <w:tcBorders>
              <w:top w:val="nil"/>
              <w:left w:val="nil"/>
              <w:bottom w:val="nil"/>
              <w:right w:val="nil"/>
            </w:tcBorders>
            <w:shd w:val="clear" w:color="auto" w:fill="auto"/>
            <w:noWrap/>
            <w:hideMark/>
          </w:tcPr>
          <w:p w:rsidR="00826F43" w:rsidRPr="00826F43" w:rsidRDefault="00826F43" w:rsidP="000F5444">
            <w:pPr>
              <w:suppressAutoHyphens w:val="0"/>
              <w:jc w:val="right"/>
              <w:rPr>
                <w:lang w:eastAsia="ru-RU"/>
              </w:rPr>
            </w:pPr>
            <w:r w:rsidRPr="00826F43">
              <w:rPr>
                <w:lang w:eastAsia="ru-RU"/>
              </w:rPr>
              <w:t>решение</w:t>
            </w:r>
            <w:r w:rsidR="000F5444">
              <w:rPr>
                <w:lang w:eastAsia="ru-RU"/>
              </w:rPr>
              <w:t>м</w:t>
            </w:r>
            <w:r w:rsidRPr="00826F43">
              <w:rPr>
                <w:lang w:eastAsia="ru-RU"/>
              </w:rPr>
              <w:t xml:space="preserve"> Совета депутатов</w:t>
            </w:r>
          </w:p>
        </w:tc>
      </w:tr>
      <w:tr w:rsidR="00826F43" w:rsidRPr="00826F43" w:rsidTr="00CB04DB">
        <w:trPr>
          <w:trHeight w:val="266"/>
        </w:trPr>
        <w:tc>
          <w:tcPr>
            <w:tcW w:w="4853" w:type="dxa"/>
            <w:tcBorders>
              <w:top w:val="nil"/>
              <w:left w:val="nil"/>
              <w:bottom w:val="nil"/>
              <w:right w:val="nil"/>
            </w:tcBorders>
            <w:shd w:val="clear" w:color="auto" w:fill="auto"/>
            <w:hideMark/>
          </w:tcPr>
          <w:p w:rsidR="00826F43" w:rsidRPr="00826F43" w:rsidRDefault="00826F43" w:rsidP="00826F43">
            <w:pPr>
              <w:suppressAutoHyphens w:val="0"/>
              <w:jc w:val="center"/>
              <w:rPr>
                <w:lang w:eastAsia="ru-RU"/>
              </w:rPr>
            </w:pPr>
          </w:p>
        </w:tc>
        <w:tc>
          <w:tcPr>
            <w:tcW w:w="4576" w:type="dxa"/>
            <w:gridSpan w:val="4"/>
            <w:tcBorders>
              <w:top w:val="nil"/>
              <w:left w:val="nil"/>
              <w:bottom w:val="nil"/>
              <w:right w:val="nil"/>
            </w:tcBorders>
            <w:shd w:val="clear" w:color="auto" w:fill="auto"/>
            <w:noWrap/>
            <w:hideMark/>
          </w:tcPr>
          <w:p w:rsidR="00826F43" w:rsidRPr="00826F43" w:rsidRDefault="000F5444" w:rsidP="000F5444">
            <w:pPr>
              <w:suppressAutoHyphens w:val="0"/>
              <w:jc w:val="right"/>
              <w:rPr>
                <w:lang w:eastAsia="ru-RU"/>
              </w:rPr>
            </w:pPr>
            <w:r>
              <w:rPr>
                <w:lang w:eastAsia="ru-RU"/>
              </w:rPr>
              <w:t xml:space="preserve">муниципального </w:t>
            </w:r>
            <w:proofErr w:type="gramStart"/>
            <w:r>
              <w:rPr>
                <w:lang w:eastAsia="ru-RU"/>
              </w:rPr>
              <w:t xml:space="preserve">образования </w:t>
            </w:r>
            <w:r w:rsidR="00826F43" w:rsidRPr="00826F43">
              <w:rPr>
                <w:lang w:eastAsia="ru-RU"/>
              </w:rPr>
              <w:t xml:space="preserve"> Красноозерное</w:t>
            </w:r>
            <w:proofErr w:type="gramEnd"/>
            <w:r w:rsidR="00826F43" w:rsidRPr="00826F43">
              <w:rPr>
                <w:lang w:eastAsia="ru-RU"/>
              </w:rPr>
              <w:t xml:space="preserve"> сельское поселение</w:t>
            </w:r>
          </w:p>
        </w:tc>
      </w:tr>
      <w:tr w:rsidR="00826F43" w:rsidRPr="00826F43" w:rsidTr="00CB04DB">
        <w:trPr>
          <w:trHeight w:val="217"/>
        </w:trPr>
        <w:tc>
          <w:tcPr>
            <w:tcW w:w="4853" w:type="dxa"/>
            <w:tcBorders>
              <w:top w:val="nil"/>
              <w:left w:val="nil"/>
              <w:bottom w:val="nil"/>
              <w:right w:val="nil"/>
            </w:tcBorders>
            <w:shd w:val="clear" w:color="auto" w:fill="auto"/>
            <w:hideMark/>
          </w:tcPr>
          <w:p w:rsidR="00826F43" w:rsidRPr="00826F43" w:rsidRDefault="00826F43" w:rsidP="00826F43">
            <w:pPr>
              <w:suppressAutoHyphens w:val="0"/>
              <w:jc w:val="center"/>
              <w:rPr>
                <w:lang w:eastAsia="ru-RU"/>
              </w:rPr>
            </w:pPr>
          </w:p>
        </w:tc>
        <w:tc>
          <w:tcPr>
            <w:tcW w:w="4576" w:type="dxa"/>
            <w:gridSpan w:val="4"/>
            <w:tcBorders>
              <w:top w:val="nil"/>
              <w:left w:val="nil"/>
              <w:bottom w:val="nil"/>
              <w:right w:val="nil"/>
            </w:tcBorders>
            <w:shd w:val="clear" w:color="auto" w:fill="auto"/>
            <w:noWrap/>
            <w:hideMark/>
          </w:tcPr>
          <w:p w:rsidR="00826F43" w:rsidRPr="00826F43" w:rsidRDefault="000F5444" w:rsidP="000F5444">
            <w:pPr>
              <w:suppressAutoHyphens w:val="0"/>
              <w:jc w:val="right"/>
              <w:rPr>
                <w:lang w:eastAsia="ru-RU"/>
              </w:rPr>
            </w:pPr>
            <w:r>
              <w:rPr>
                <w:lang w:eastAsia="ru-RU"/>
              </w:rPr>
              <w:t xml:space="preserve">муниципального </w:t>
            </w:r>
            <w:proofErr w:type="gramStart"/>
            <w:r>
              <w:rPr>
                <w:lang w:eastAsia="ru-RU"/>
              </w:rPr>
              <w:t xml:space="preserve">образования </w:t>
            </w:r>
            <w:r w:rsidR="00826F43" w:rsidRPr="00826F43">
              <w:rPr>
                <w:lang w:eastAsia="ru-RU"/>
              </w:rPr>
              <w:t xml:space="preserve"> Приозерский</w:t>
            </w:r>
            <w:proofErr w:type="gramEnd"/>
            <w:r w:rsidR="00AD78BE">
              <w:rPr>
                <w:lang w:eastAsia="ru-RU"/>
              </w:rPr>
              <w:t xml:space="preserve"> </w:t>
            </w:r>
            <w:r>
              <w:rPr>
                <w:lang w:eastAsia="ru-RU"/>
              </w:rPr>
              <w:t>муниципальный район Ленинградской области</w:t>
            </w:r>
          </w:p>
        </w:tc>
      </w:tr>
      <w:tr w:rsidR="00826F43" w:rsidRPr="00826F43" w:rsidTr="00CB04DB">
        <w:trPr>
          <w:trHeight w:val="268"/>
        </w:trPr>
        <w:tc>
          <w:tcPr>
            <w:tcW w:w="4853" w:type="dxa"/>
            <w:tcBorders>
              <w:top w:val="nil"/>
              <w:left w:val="nil"/>
              <w:bottom w:val="nil"/>
              <w:right w:val="nil"/>
            </w:tcBorders>
            <w:shd w:val="clear" w:color="auto" w:fill="auto"/>
            <w:hideMark/>
          </w:tcPr>
          <w:p w:rsidR="00826F43" w:rsidRPr="00826F43" w:rsidRDefault="00826F43" w:rsidP="00826F43">
            <w:pPr>
              <w:suppressAutoHyphens w:val="0"/>
              <w:jc w:val="center"/>
              <w:rPr>
                <w:lang w:eastAsia="ru-RU"/>
              </w:rPr>
            </w:pPr>
          </w:p>
        </w:tc>
        <w:tc>
          <w:tcPr>
            <w:tcW w:w="4576" w:type="dxa"/>
            <w:gridSpan w:val="4"/>
            <w:tcBorders>
              <w:top w:val="nil"/>
              <w:left w:val="nil"/>
              <w:bottom w:val="nil"/>
              <w:right w:val="nil"/>
            </w:tcBorders>
            <w:shd w:val="clear" w:color="auto" w:fill="auto"/>
            <w:noWrap/>
            <w:hideMark/>
          </w:tcPr>
          <w:p w:rsidR="00826F43" w:rsidRPr="007C2601" w:rsidRDefault="00826F43" w:rsidP="00AA1324">
            <w:pPr>
              <w:suppressAutoHyphens w:val="0"/>
              <w:jc w:val="right"/>
              <w:rPr>
                <w:lang w:val="en-US" w:eastAsia="ru-RU"/>
              </w:rPr>
            </w:pPr>
            <w:r w:rsidRPr="00826F43">
              <w:rPr>
                <w:lang w:eastAsia="ru-RU"/>
              </w:rPr>
              <w:t>о</w:t>
            </w:r>
            <w:r w:rsidR="00AD78BE">
              <w:rPr>
                <w:lang w:eastAsia="ru-RU"/>
              </w:rPr>
              <w:t>т</w:t>
            </w:r>
            <w:r w:rsidR="0095502C">
              <w:rPr>
                <w:lang w:val="en-US" w:eastAsia="ru-RU"/>
              </w:rPr>
              <w:t xml:space="preserve"> </w:t>
            </w:r>
            <w:r w:rsidR="007C2601">
              <w:rPr>
                <w:lang w:val="en-US" w:eastAsia="ru-RU"/>
              </w:rPr>
              <w:t xml:space="preserve">29 </w:t>
            </w:r>
            <w:r w:rsidR="00AA1324">
              <w:rPr>
                <w:lang w:eastAsia="ru-RU"/>
              </w:rPr>
              <w:t>сентября</w:t>
            </w:r>
            <w:r w:rsidR="00310C47">
              <w:rPr>
                <w:lang w:eastAsia="ru-RU"/>
              </w:rPr>
              <w:t xml:space="preserve"> </w:t>
            </w:r>
            <w:r w:rsidR="002515DF">
              <w:rPr>
                <w:lang w:eastAsia="ru-RU"/>
              </w:rPr>
              <w:t xml:space="preserve"> </w:t>
            </w:r>
            <w:r w:rsidR="000F5444">
              <w:rPr>
                <w:lang w:eastAsia="ru-RU"/>
              </w:rPr>
              <w:t xml:space="preserve">  </w:t>
            </w:r>
            <w:r w:rsidR="00AA1324">
              <w:rPr>
                <w:lang w:eastAsia="ru-RU"/>
              </w:rPr>
              <w:t>2020</w:t>
            </w:r>
            <w:r w:rsidR="002515DF">
              <w:rPr>
                <w:lang w:eastAsia="ru-RU"/>
              </w:rPr>
              <w:t xml:space="preserve"> </w:t>
            </w:r>
            <w:r w:rsidRPr="00826F43">
              <w:rPr>
                <w:lang w:eastAsia="ru-RU"/>
              </w:rPr>
              <w:t xml:space="preserve">г. </w:t>
            </w:r>
            <w:r w:rsidR="00AD78BE">
              <w:rPr>
                <w:lang w:eastAsia="ru-RU"/>
              </w:rPr>
              <w:t>№</w:t>
            </w:r>
            <w:r w:rsidR="007C2601">
              <w:rPr>
                <w:lang w:val="en-US" w:eastAsia="ru-RU"/>
              </w:rPr>
              <w:t>55</w:t>
            </w:r>
          </w:p>
        </w:tc>
      </w:tr>
      <w:tr w:rsidR="00826F43" w:rsidRPr="00826F43" w:rsidTr="00CB04DB">
        <w:trPr>
          <w:trHeight w:val="268"/>
        </w:trPr>
        <w:tc>
          <w:tcPr>
            <w:tcW w:w="4853" w:type="dxa"/>
            <w:tcBorders>
              <w:top w:val="nil"/>
              <w:left w:val="nil"/>
              <w:bottom w:val="nil"/>
              <w:right w:val="nil"/>
            </w:tcBorders>
            <w:shd w:val="clear" w:color="auto" w:fill="auto"/>
            <w:hideMark/>
          </w:tcPr>
          <w:p w:rsidR="00826F43" w:rsidRPr="007C2601" w:rsidRDefault="00826F43" w:rsidP="00826F43">
            <w:pPr>
              <w:suppressAutoHyphens w:val="0"/>
              <w:jc w:val="center"/>
              <w:rPr>
                <w:lang w:val="en-US" w:eastAsia="ru-RU"/>
              </w:rPr>
            </w:pPr>
          </w:p>
        </w:tc>
        <w:tc>
          <w:tcPr>
            <w:tcW w:w="4576" w:type="dxa"/>
            <w:gridSpan w:val="4"/>
            <w:tcBorders>
              <w:top w:val="nil"/>
              <w:left w:val="nil"/>
              <w:bottom w:val="nil"/>
              <w:right w:val="nil"/>
            </w:tcBorders>
            <w:shd w:val="clear" w:color="auto" w:fill="auto"/>
            <w:noWrap/>
            <w:hideMark/>
          </w:tcPr>
          <w:p w:rsidR="00826F43" w:rsidRPr="00826F43" w:rsidRDefault="00AA1324" w:rsidP="000F5444">
            <w:pPr>
              <w:suppressAutoHyphens w:val="0"/>
              <w:jc w:val="right"/>
              <w:rPr>
                <w:lang w:eastAsia="ru-RU"/>
              </w:rPr>
            </w:pPr>
            <w:r>
              <w:rPr>
                <w:lang w:eastAsia="ru-RU"/>
              </w:rPr>
              <w:t>Приложение № 8</w:t>
            </w:r>
          </w:p>
        </w:tc>
      </w:tr>
      <w:tr w:rsidR="00826F43" w:rsidRPr="00826F43" w:rsidTr="00CB04DB">
        <w:trPr>
          <w:trHeight w:val="268"/>
        </w:trPr>
        <w:tc>
          <w:tcPr>
            <w:tcW w:w="4853" w:type="dxa"/>
            <w:tcBorders>
              <w:top w:val="nil"/>
              <w:left w:val="nil"/>
              <w:bottom w:val="nil"/>
              <w:right w:val="nil"/>
            </w:tcBorders>
            <w:shd w:val="clear" w:color="auto" w:fill="auto"/>
            <w:hideMark/>
          </w:tcPr>
          <w:p w:rsidR="00826F43" w:rsidRPr="00826F43" w:rsidRDefault="00826F43" w:rsidP="00826F43">
            <w:pPr>
              <w:suppressAutoHyphens w:val="0"/>
              <w:jc w:val="center"/>
              <w:rPr>
                <w:lang w:eastAsia="ru-RU"/>
              </w:rPr>
            </w:pPr>
          </w:p>
        </w:tc>
        <w:tc>
          <w:tcPr>
            <w:tcW w:w="1673" w:type="dxa"/>
            <w:tcBorders>
              <w:top w:val="nil"/>
              <w:left w:val="nil"/>
              <w:bottom w:val="nil"/>
              <w:right w:val="nil"/>
            </w:tcBorders>
            <w:shd w:val="clear" w:color="auto" w:fill="auto"/>
            <w:noWrap/>
            <w:hideMark/>
          </w:tcPr>
          <w:p w:rsidR="00826F43" w:rsidRPr="00826F43" w:rsidRDefault="00826F43" w:rsidP="00826F43">
            <w:pPr>
              <w:suppressAutoHyphens w:val="0"/>
              <w:rPr>
                <w:lang w:eastAsia="ru-RU"/>
              </w:rPr>
            </w:pPr>
          </w:p>
        </w:tc>
        <w:tc>
          <w:tcPr>
            <w:tcW w:w="714" w:type="dxa"/>
            <w:tcBorders>
              <w:top w:val="nil"/>
              <w:left w:val="nil"/>
              <w:bottom w:val="nil"/>
              <w:right w:val="nil"/>
            </w:tcBorders>
            <w:shd w:val="clear" w:color="auto" w:fill="auto"/>
            <w:noWrap/>
            <w:hideMark/>
          </w:tcPr>
          <w:p w:rsidR="00826F43" w:rsidRPr="00826F43" w:rsidRDefault="00826F43" w:rsidP="00826F43">
            <w:pPr>
              <w:suppressAutoHyphens w:val="0"/>
              <w:jc w:val="center"/>
              <w:rPr>
                <w:lang w:eastAsia="ru-RU"/>
              </w:rPr>
            </w:pPr>
          </w:p>
        </w:tc>
        <w:tc>
          <w:tcPr>
            <w:tcW w:w="870" w:type="dxa"/>
            <w:tcBorders>
              <w:top w:val="nil"/>
              <w:left w:val="nil"/>
              <w:bottom w:val="nil"/>
              <w:right w:val="nil"/>
            </w:tcBorders>
            <w:shd w:val="clear" w:color="auto" w:fill="auto"/>
            <w:noWrap/>
            <w:hideMark/>
          </w:tcPr>
          <w:p w:rsidR="00826F43" w:rsidRPr="00826F43" w:rsidRDefault="00826F43" w:rsidP="00826F43">
            <w:pPr>
              <w:suppressAutoHyphens w:val="0"/>
              <w:jc w:val="center"/>
              <w:rPr>
                <w:lang w:eastAsia="ru-RU"/>
              </w:rPr>
            </w:pPr>
          </w:p>
        </w:tc>
        <w:tc>
          <w:tcPr>
            <w:tcW w:w="1319" w:type="dxa"/>
            <w:tcBorders>
              <w:top w:val="nil"/>
              <w:left w:val="nil"/>
              <w:bottom w:val="nil"/>
              <w:right w:val="nil"/>
            </w:tcBorders>
            <w:shd w:val="clear" w:color="auto" w:fill="auto"/>
            <w:noWrap/>
            <w:hideMark/>
          </w:tcPr>
          <w:p w:rsidR="00826F43" w:rsidRPr="00826F43" w:rsidRDefault="00826F43" w:rsidP="00826F43">
            <w:pPr>
              <w:suppressAutoHyphens w:val="0"/>
              <w:jc w:val="center"/>
              <w:rPr>
                <w:lang w:eastAsia="ru-RU"/>
              </w:rPr>
            </w:pPr>
          </w:p>
        </w:tc>
      </w:tr>
      <w:tr w:rsidR="00826F43" w:rsidRPr="00826F43" w:rsidTr="00310C47">
        <w:trPr>
          <w:trHeight w:val="268"/>
        </w:trPr>
        <w:tc>
          <w:tcPr>
            <w:tcW w:w="9429" w:type="dxa"/>
            <w:gridSpan w:val="5"/>
            <w:tcBorders>
              <w:top w:val="nil"/>
              <w:left w:val="nil"/>
              <w:bottom w:val="nil"/>
              <w:right w:val="nil"/>
            </w:tcBorders>
            <w:shd w:val="clear" w:color="auto" w:fill="auto"/>
            <w:hideMark/>
          </w:tcPr>
          <w:p w:rsidR="00826F43" w:rsidRPr="000F5444" w:rsidRDefault="000F5444" w:rsidP="000F5444">
            <w:pPr>
              <w:suppressAutoHyphens w:val="0"/>
              <w:jc w:val="center"/>
              <w:rPr>
                <w:b/>
                <w:bCs/>
                <w:sz w:val="24"/>
                <w:szCs w:val="24"/>
                <w:lang w:eastAsia="ru-RU"/>
              </w:rPr>
            </w:pPr>
            <w:r w:rsidRPr="000F5444">
              <w:rPr>
                <w:b/>
                <w:bCs/>
                <w:sz w:val="24"/>
                <w:szCs w:val="24"/>
                <w:lang w:eastAsia="ru-RU"/>
              </w:rPr>
              <w:t>РАСПРЕДЕЛЕНИЕ</w:t>
            </w:r>
          </w:p>
        </w:tc>
      </w:tr>
      <w:tr w:rsidR="00826F43" w:rsidRPr="00826F43" w:rsidTr="00310C47">
        <w:trPr>
          <w:trHeight w:val="1841"/>
        </w:trPr>
        <w:tc>
          <w:tcPr>
            <w:tcW w:w="9429" w:type="dxa"/>
            <w:gridSpan w:val="5"/>
            <w:tcBorders>
              <w:top w:val="nil"/>
              <w:left w:val="nil"/>
              <w:bottom w:val="nil"/>
              <w:right w:val="nil"/>
            </w:tcBorders>
            <w:shd w:val="clear" w:color="auto" w:fill="auto"/>
            <w:hideMark/>
          </w:tcPr>
          <w:p w:rsidR="00826F43" w:rsidRPr="000F5444" w:rsidRDefault="00826F43" w:rsidP="00826F43">
            <w:pPr>
              <w:suppressAutoHyphens w:val="0"/>
              <w:jc w:val="center"/>
              <w:rPr>
                <w:b/>
                <w:bCs/>
                <w:sz w:val="24"/>
                <w:szCs w:val="24"/>
                <w:lang w:eastAsia="ru-RU"/>
              </w:rPr>
            </w:pPr>
            <w:r w:rsidRPr="000F5444">
              <w:rPr>
                <w:b/>
                <w:bCs/>
                <w:sz w:val="24"/>
                <w:szCs w:val="24"/>
                <w:lang w:eastAsia="ru-RU"/>
              </w:rPr>
              <w:t xml:space="preserve">бюджетных </w:t>
            </w:r>
            <w:r w:rsidR="000F5444" w:rsidRPr="000F5444">
              <w:rPr>
                <w:b/>
                <w:bCs/>
                <w:sz w:val="24"/>
                <w:szCs w:val="24"/>
                <w:lang w:eastAsia="ru-RU"/>
              </w:rPr>
              <w:t>ассигнований по</w:t>
            </w:r>
            <w:r w:rsidRPr="000F5444">
              <w:rPr>
                <w:b/>
                <w:bCs/>
                <w:sz w:val="24"/>
                <w:szCs w:val="24"/>
                <w:lang w:eastAsia="ru-RU"/>
              </w:rPr>
              <w:t xml:space="preserve"> целевым статьям                                                                                                                                              (муниципальным программам муниципального образования Красноозерное сельское поселение       муниципального образования Приозерский муниципальный район Ленинградской области  и </w:t>
            </w:r>
            <w:r w:rsidR="000F5444" w:rsidRPr="000F5444">
              <w:rPr>
                <w:b/>
                <w:bCs/>
                <w:sz w:val="24"/>
                <w:szCs w:val="24"/>
                <w:lang w:eastAsia="ru-RU"/>
              </w:rPr>
              <w:t>непрограммным</w:t>
            </w:r>
            <w:r w:rsidRPr="000F5444">
              <w:rPr>
                <w:b/>
                <w:bCs/>
                <w:sz w:val="24"/>
                <w:szCs w:val="24"/>
                <w:lang w:eastAsia="ru-RU"/>
              </w:rPr>
              <w:t xml:space="preserve"> направлениям деятельности), группам и подгруппам видов расходов, разделам  и подразделам классификации расходов бюджетов </w:t>
            </w:r>
            <w:r w:rsidR="000F5444" w:rsidRPr="000F5444">
              <w:rPr>
                <w:b/>
                <w:bCs/>
                <w:sz w:val="24"/>
                <w:szCs w:val="24"/>
                <w:lang w:eastAsia="ru-RU"/>
              </w:rPr>
              <w:t xml:space="preserve">на </w:t>
            </w:r>
            <w:r w:rsidR="00AA1324">
              <w:rPr>
                <w:b/>
                <w:bCs/>
                <w:sz w:val="24"/>
                <w:szCs w:val="24"/>
                <w:lang w:eastAsia="ru-RU"/>
              </w:rPr>
              <w:t>2020</w:t>
            </w:r>
            <w:r w:rsidR="002515DF">
              <w:rPr>
                <w:b/>
                <w:bCs/>
                <w:sz w:val="24"/>
                <w:szCs w:val="24"/>
                <w:lang w:eastAsia="ru-RU"/>
              </w:rPr>
              <w:t xml:space="preserve"> </w:t>
            </w:r>
            <w:r w:rsidR="000F5444" w:rsidRPr="000F5444">
              <w:rPr>
                <w:b/>
                <w:bCs/>
                <w:sz w:val="24"/>
                <w:szCs w:val="24"/>
                <w:lang w:eastAsia="ru-RU"/>
              </w:rPr>
              <w:t>год</w:t>
            </w:r>
          </w:p>
        </w:tc>
      </w:tr>
    </w:tbl>
    <w:p w:rsidR="000F5444" w:rsidRDefault="000F5444" w:rsidP="000F5444">
      <w:pPr>
        <w:jc w:val="both"/>
      </w:pPr>
    </w:p>
    <w:p w:rsidR="00312B9C" w:rsidRDefault="00310C47" w:rsidP="000F5444">
      <w:pPr>
        <w:jc w:val="both"/>
      </w:pPr>
      <w:r>
        <w:t xml:space="preserve">                                                                                                                                                                    </w:t>
      </w:r>
      <w:r w:rsidR="00B7772F">
        <w:t xml:space="preserve">    </w:t>
      </w:r>
      <w:proofErr w:type="spellStart"/>
      <w:r>
        <w:t>Тыс.руб</w:t>
      </w:r>
      <w:proofErr w:type="spellEnd"/>
    </w:p>
    <w:p w:rsidR="00B96CAC" w:rsidRDefault="00B96CAC" w:rsidP="000F5444">
      <w:pPr>
        <w:jc w:val="both"/>
      </w:pPr>
    </w:p>
    <w:tbl>
      <w:tblPr>
        <w:tblW w:w="9920" w:type="dxa"/>
        <w:tblLook w:val="04A0" w:firstRow="1" w:lastRow="0" w:firstColumn="1" w:lastColumn="0" w:noHBand="0" w:noVBand="1"/>
      </w:tblPr>
      <w:tblGrid>
        <w:gridCol w:w="5300"/>
        <w:gridCol w:w="1600"/>
        <w:gridCol w:w="820"/>
        <w:gridCol w:w="820"/>
        <w:gridCol w:w="1380"/>
      </w:tblGrid>
      <w:tr w:rsidR="00B7772F" w:rsidRPr="00B7772F" w:rsidTr="00B7772F">
        <w:trPr>
          <w:trHeight w:val="420"/>
        </w:trPr>
        <w:tc>
          <w:tcPr>
            <w:tcW w:w="53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sz w:val="16"/>
                <w:szCs w:val="16"/>
                <w:lang w:eastAsia="ru-RU"/>
              </w:rPr>
            </w:pPr>
            <w:r w:rsidRPr="00B7772F">
              <w:rPr>
                <w:b/>
                <w:bCs/>
                <w:sz w:val="16"/>
                <w:szCs w:val="16"/>
                <w:lang w:eastAsia="ru-RU"/>
              </w:rPr>
              <w:t xml:space="preserve">Наименование </w:t>
            </w:r>
          </w:p>
        </w:tc>
        <w:tc>
          <w:tcPr>
            <w:tcW w:w="1600" w:type="dxa"/>
            <w:tcBorders>
              <w:top w:val="single" w:sz="4" w:space="0" w:color="auto"/>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sz w:val="16"/>
                <w:szCs w:val="16"/>
                <w:lang w:eastAsia="ru-RU"/>
              </w:rPr>
            </w:pPr>
            <w:r w:rsidRPr="00B7772F">
              <w:rPr>
                <w:b/>
                <w:bCs/>
                <w:sz w:val="16"/>
                <w:szCs w:val="16"/>
                <w:lang w:eastAsia="ru-RU"/>
              </w:rPr>
              <w:t>КЦСР</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sz w:val="16"/>
                <w:szCs w:val="16"/>
                <w:lang w:eastAsia="ru-RU"/>
              </w:rPr>
            </w:pPr>
            <w:r w:rsidRPr="00B7772F">
              <w:rPr>
                <w:b/>
                <w:bCs/>
                <w:sz w:val="16"/>
                <w:szCs w:val="16"/>
                <w:lang w:eastAsia="ru-RU"/>
              </w:rPr>
              <w:t>КВР</w:t>
            </w:r>
          </w:p>
        </w:tc>
        <w:tc>
          <w:tcPr>
            <w:tcW w:w="820" w:type="dxa"/>
            <w:tcBorders>
              <w:top w:val="single" w:sz="4" w:space="0" w:color="auto"/>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sz w:val="16"/>
                <w:szCs w:val="16"/>
                <w:lang w:eastAsia="ru-RU"/>
              </w:rPr>
            </w:pPr>
            <w:r w:rsidRPr="00B7772F">
              <w:rPr>
                <w:b/>
                <w:bCs/>
                <w:sz w:val="16"/>
                <w:szCs w:val="16"/>
                <w:lang w:eastAsia="ru-RU"/>
              </w:rPr>
              <w:t>КФСР</w:t>
            </w:r>
          </w:p>
        </w:tc>
        <w:tc>
          <w:tcPr>
            <w:tcW w:w="1380" w:type="dxa"/>
            <w:tcBorders>
              <w:top w:val="single" w:sz="4" w:space="0" w:color="auto"/>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sz w:val="16"/>
                <w:szCs w:val="16"/>
                <w:lang w:eastAsia="ru-RU"/>
              </w:rPr>
            </w:pPr>
            <w:r w:rsidRPr="00B7772F">
              <w:rPr>
                <w:b/>
                <w:bCs/>
                <w:sz w:val="16"/>
                <w:szCs w:val="16"/>
                <w:lang w:eastAsia="ru-RU"/>
              </w:rPr>
              <w:t>Ассигнования 2020 год</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0"/>
              <w:rPr>
                <w:b/>
                <w:bCs/>
                <w:color w:val="000000"/>
                <w:lang w:eastAsia="ru-RU"/>
              </w:rPr>
            </w:pPr>
            <w:r w:rsidRPr="00B7772F">
              <w:rPr>
                <w:b/>
                <w:bCs/>
                <w:color w:val="000000"/>
                <w:lang w:eastAsia="ru-RU"/>
              </w:rPr>
              <w:t>Всего</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0"/>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0"/>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0"/>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0"/>
              <w:rPr>
                <w:b/>
                <w:bCs/>
                <w:color w:val="000000"/>
                <w:lang w:eastAsia="ru-RU"/>
              </w:rPr>
            </w:pPr>
            <w:r w:rsidRPr="00B7772F">
              <w:rPr>
                <w:b/>
                <w:bCs/>
                <w:color w:val="000000"/>
                <w:lang w:eastAsia="ru-RU"/>
              </w:rPr>
              <w:t>59 060,1</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1"/>
              <w:rPr>
                <w:b/>
                <w:bCs/>
                <w:color w:val="000000"/>
                <w:lang w:eastAsia="ru-RU"/>
              </w:rPr>
            </w:pPr>
            <w:r w:rsidRPr="00B7772F">
              <w:rPr>
                <w:b/>
                <w:bCs/>
                <w:color w:val="000000"/>
                <w:lang w:eastAsia="ru-RU"/>
              </w:rPr>
              <w:t>МУНИЦИПАЛЬНАЯ ПРОГРАММА "РАЗВИТИЕ МУНИЦИПАЛЬНОЙ СЛУЖБЫ В МУНИЦИПАЛЬНОМ ОБРАЗОВАНИИ"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
                <w:bCs/>
                <w:color w:val="000000"/>
                <w:lang w:eastAsia="ru-RU"/>
              </w:rPr>
            </w:pPr>
            <w:r w:rsidRPr="00B7772F">
              <w:rPr>
                <w:b/>
                <w:bCs/>
                <w:color w:val="000000"/>
                <w:lang w:eastAsia="ru-RU"/>
              </w:rPr>
              <w:t>20.0.00.00000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1"/>
              <w:rPr>
                <w:b/>
                <w:bCs/>
                <w:color w:val="000000"/>
                <w:lang w:eastAsia="ru-RU"/>
              </w:rPr>
            </w:pPr>
            <w:r w:rsidRPr="00B7772F">
              <w:rPr>
                <w:b/>
                <w:bCs/>
                <w:color w:val="000000"/>
                <w:lang w:eastAsia="ru-RU"/>
              </w:rPr>
              <w:t>85,0</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Основное мероприятие "Научное и методическое обеспечение деятельности органов местного самоуправления"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20.0.01.00000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85,0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Мероприятия по поддержке развития муниципальной службы</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20.0.01.42190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85,0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0"/>
              <w:rPr>
                <w:bCs/>
                <w:color w:val="000000"/>
                <w:lang w:eastAsia="ru-RU"/>
              </w:rPr>
            </w:pPr>
            <w:r w:rsidRPr="00B7772F">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0"/>
              <w:rPr>
                <w:bCs/>
                <w:color w:val="000000"/>
                <w:lang w:eastAsia="ru-RU"/>
              </w:rPr>
            </w:pPr>
            <w:r w:rsidRPr="00B7772F">
              <w:rPr>
                <w:bCs/>
                <w:color w:val="000000"/>
                <w:lang w:eastAsia="ru-RU"/>
              </w:rPr>
              <w:t>20.0.01.42190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0"/>
              <w:rPr>
                <w:bCs/>
                <w:color w:val="000000"/>
                <w:lang w:eastAsia="ru-RU"/>
              </w:rPr>
            </w:pPr>
            <w:r w:rsidRPr="00B7772F">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0"/>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0"/>
              <w:rPr>
                <w:bCs/>
                <w:color w:val="000000"/>
                <w:lang w:eastAsia="ru-RU"/>
              </w:rPr>
            </w:pPr>
            <w:r w:rsidRPr="00B7772F">
              <w:rPr>
                <w:bCs/>
                <w:color w:val="000000"/>
                <w:lang w:eastAsia="ru-RU"/>
              </w:rPr>
              <w:t>85,0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1"/>
              <w:rPr>
                <w:bCs/>
                <w:color w:val="000000"/>
                <w:lang w:eastAsia="ru-RU"/>
              </w:rPr>
            </w:pPr>
            <w:r w:rsidRPr="00B7772F">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Cs/>
                <w:color w:val="000000"/>
                <w:lang w:eastAsia="ru-RU"/>
              </w:rPr>
            </w:pPr>
            <w:r w:rsidRPr="00B7772F">
              <w:rPr>
                <w:bCs/>
                <w:color w:val="000000"/>
                <w:lang w:eastAsia="ru-RU"/>
              </w:rPr>
              <w:t>20.0.01.42190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Cs/>
                <w:color w:val="000000"/>
                <w:lang w:eastAsia="ru-RU"/>
              </w:rPr>
            </w:pPr>
            <w:r w:rsidRPr="00B7772F">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1"/>
              <w:rPr>
                <w:bCs/>
                <w:color w:val="000000"/>
                <w:lang w:eastAsia="ru-RU"/>
              </w:rPr>
            </w:pPr>
            <w:r w:rsidRPr="00B7772F">
              <w:rPr>
                <w:bCs/>
                <w:color w:val="000000"/>
                <w:lang w:eastAsia="ru-RU"/>
              </w:rPr>
              <w:t>85,0</w:t>
            </w:r>
          </w:p>
        </w:tc>
      </w:tr>
      <w:tr w:rsidR="00B7772F" w:rsidRPr="00B7772F" w:rsidTr="00B7772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2"/>
              <w:rPr>
                <w:bCs/>
                <w:color w:val="000000"/>
                <w:lang w:eastAsia="ru-RU"/>
              </w:rPr>
            </w:pPr>
            <w:r w:rsidRPr="00B7772F">
              <w:rPr>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20.0.01.42190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2"/>
              <w:rPr>
                <w:bCs/>
                <w:color w:val="000000"/>
                <w:lang w:eastAsia="ru-RU"/>
              </w:rPr>
            </w:pPr>
            <w:r w:rsidRPr="00B7772F">
              <w:rPr>
                <w:bCs/>
                <w:color w:val="000000"/>
                <w:lang w:eastAsia="ru-RU"/>
              </w:rPr>
              <w:t>85,0</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
                <w:bCs/>
                <w:color w:val="000000"/>
                <w:lang w:eastAsia="ru-RU"/>
              </w:rPr>
            </w:pPr>
            <w:r w:rsidRPr="00B7772F">
              <w:rPr>
                <w:b/>
                <w:bCs/>
                <w:color w:val="000000"/>
                <w:lang w:eastAsia="ru-RU"/>
              </w:rPr>
              <w:t>МУНИЦИПАЛЬНАЯ ПРОГРАММА "РАЗВИТИЕ КУЛЬТУРЫ И ФИЗИЧЕСКОЙ КУЛЬТУРЫ В МУНИЦИПАЛЬНОМ ОБРАЗОВАНИИ"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23.0.00.00000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
                <w:bCs/>
                <w:color w:val="000000"/>
                <w:lang w:eastAsia="ru-RU"/>
              </w:rPr>
            </w:pPr>
            <w:r w:rsidRPr="00B7772F">
              <w:rPr>
                <w:b/>
                <w:bCs/>
                <w:color w:val="000000"/>
                <w:lang w:eastAsia="ru-RU"/>
              </w:rPr>
              <w:t>5 311,7</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
                <w:bCs/>
                <w:color w:val="000000"/>
                <w:lang w:eastAsia="ru-RU"/>
              </w:rPr>
            </w:pPr>
            <w:r w:rsidRPr="00B7772F">
              <w:rPr>
                <w:b/>
                <w:bCs/>
                <w:color w:val="000000"/>
                <w:lang w:eastAsia="ru-RU"/>
              </w:rPr>
              <w:t>Подпрограмма "Организация культурно-досуговой деятельности на территории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23.1.00.00000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
                <w:bCs/>
                <w:color w:val="000000"/>
                <w:lang w:eastAsia="ru-RU"/>
              </w:rPr>
            </w:pPr>
            <w:r w:rsidRPr="00B7772F">
              <w:rPr>
                <w:b/>
                <w:bCs/>
                <w:color w:val="000000"/>
                <w:lang w:eastAsia="ru-RU"/>
              </w:rPr>
              <w:t>4 911,8</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Основное мероприятие "Развитие культурно-досуговой деятельности"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bookmarkStart w:id="1" w:name="RANGE!B23"/>
            <w:r w:rsidRPr="00B7772F">
              <w:rPr>
                <w:bCs/>
                <w:color w:val="000000"/>
                <w:lang w:eastAsia="ru-RU"/>
              </w:rPr>
              <w:t>23.1.01.00000</w:t>
            </w:r>
            <w:bookmarkEnd w:id="1"/>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4 911,8</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bookmarkStart w:id="2" w:name="RANGE!A24"/>
            <w:r w:rsidRPr="00B7772F">
              <w:rPr>
                <w:bCs/>
                <w:color w:val="000000"/>
                <w:lang w:eastAsia="ru-RU"/>
              </w:rPr>
              <w:t>Обеспечение деятельности муниципальных казенных учреждений</w:t>
            </w:r>
            <w:bookmarkEnd w:id="2"/>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23.1.01.22060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3 705,5</w:t>
            </w:r>
          </w:p>
        </w:tc>
      </w:tr>
      <w:tr w:rsidR="00B7772F" w:rsidRPr="00B7772F" w:rsidTr="00B7772F">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23.1.01.22060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100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1 238,1</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Расходы на выплаты персоналу казенных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23.1.01.22060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110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1 238,1</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Культура</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23.1.01.22060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110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08.01</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1 238,1</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lastRenderedPageBreak/>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23.1.01.22060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2 311,0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2"/>
              <w:rPr>
                <w:bCs/>
                <w:color w:val="000000"/>
                <w:lang w:eastAsia="ru-RU"/>
              </w:rPr>
            </w:pPr>
            <w:r w:rsidRPr="00B7772F">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23.1.01.22060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2"/>
              <w:rPr>
                <w:bCs/>
                <w:color w:val="000000"/>
                <w:lang w:eastAsia="ru-RU"/>
              </w:rPr>
            </w:pPr>
            <w:r w:rsidRPr="00B7772F">
              <w:rPr>
                <w:bCs/>
                <w:color w:val="000000"/>
                <w:lang w:eastAsia="ru-RU"/>
              </w:rPr>
              <w:t>2 311,0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Культура</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23.1.01.22060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08.01</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2 311,0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Иные бюджетные ассигнования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23.1.01.22060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800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156,4</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1"/>
              <w:rPr>
                <w:bCs/>
                <w:color w:val="000000"/>
                <w:lang w:eastAsia="ru-RU"/>
              </w:rPr>
            </w:pPr>
            <w:r w:rsidRPr="00B7772F">
              <w:rPr>
                <w:bCs/>
                <w:color w:val="000000"/>
                <w:lang w:eastAsia="ru-RU"/>
              </w:rPr>
              <w:t>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Cs/>
                <w:color w:val="000000"/>
                <w:lang w:eastAsia="ru-RU"/>
              </w:rPr>
            </w:pPr>
            <w:r w:rsidRPr="00B7772F">
              <w:rPr>
                <w:bCs/>
                <w:color w:val="000000"/>
                <w:lang w:eastAsia="ru-RU"/>
              </w:rPr>
              <w:t>23.1.01.22060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Cs/>
                <w:color w:val="000000"/>
                <w:lang w:eastAsia="ru-RU"/>
              </w:rPr>
            </w:pPr>
            <w:r w:rsidRPr="00B7772F">
              <w:rPr>
                <w:bCs/>
                <w:color w:val="000000"/>
                <w:lang w:eastAsia="ru-RU"/>
              </w:rPr>
              <w:t>850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1"/>
              <w:rPr>
                <w:bCs/>
                <w:color w:val="000000"/>
                <w:lang w:eastAsia="ru-RU"/>
              </w:rPr>
            </w:pPr>
            <w:r w:rsidRPr="00B7772F">
              <w:rPr>
                <w:bCs/>
                <w:color w:val="000000"/>
                <w:lang w:eastAsia="ru-RU"/>
              </w:rPr>
              <w:t>156,4</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2"/>
              <w:rPr>
                <w:bCs/>
                <w:color w:val="000000"/>
                <w:lang w:eastAsia="ru-RU"/>
              </w:rPr>
            </w:pPr>
            <w:r w:rsidRPr="00B7772F">
              <w:rPr>
                <w:bCs/>
                <w:color w:val="000000"/>
                <w:lang w:eastAsia="ru-RU"/>
              </w:rPr>
              <w:t>Культура</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23.1.01.22060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850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08.01</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2"/>
              <w:rPr>
                <w:bCs/>
                <w:color w:val="000000"/>
                <w:lang w:eastAsia="ru-RU"/>
              </w:rPr>
            </w:pPr>
            <w:r w:rsidRPr="00B7772F">
              <w:rPr>
                <w:bCs/>
                <w:color w:val="000000"/>
                <w:lang w:eastAsia="ru-RU"/>
              </w:rPr>
              <w:t>156,4</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Проведение культурно-досуговых мероприятий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23.1.01.42800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100,0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23.1.01.42800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100,0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23.1.01.42800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100,0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Другие вопросы в области культуры, кинематографии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23.1.01.42800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08.04</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100,0</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Обеспечение выплат стимулирующего характера работникам муниципальных учреждений культуры Ленинградской области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23.1.01.S0360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1 106,3</w:t>
            </w:r>
          </w:p>
        </w:tc>
      </w:tr>
      <w:tr w:rsidR="00B7772F" w:rsidRPr="00B7772F" w:rsidTr="00B7772F">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23.1.01.S0360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100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1 106,3</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1"/>
              <w:rPr>
                <w:bCs/>
                <w:color w:val="000000"/>
                <w:lang w:eastAsia="ru-RU"/>
              </w:rPr>
            </w:pPr>
            <w:r w:rsidRPr="00B7772F">
              <w:rPr>
                <w:bCs/>
                <w:color w:val="000000"/>
                <w:lang w:eastAsia="ru-RU"/>
              </w:rPr>
              <w:t>Расходы на выплаты персоналу казенных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Cs/>
                <w:color w:val="000000"/>
                <w:lang w:eastAsia="ru-RU"/>
              </w:rPr>
            </w:pPr>
            <w:r w:rsidRPr="00B7772F">
              <w:rPr>
                <w:bCs/>
                <w:color w:val="000000"/>
                <w:lang w:eastAsia="ru-RU"/>
              </w:rPr>
              <w:t>23.1.01.S0360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Cs/>
                <w:color w:val="000000"/>
                <w:lang w:eastAsia="ru-RU"/>
              </w:rPr>
            </w:pPr>
            <w:r w:rsidRPr="00B7772F">
              <w:rPr>
                <w:bCs/>
                <w:color w:val="000000"/>
                <w:lang w:eastAsia="ru-RU"/>
              </w:rPr>
              <w:t>110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1"/>
              <w:rPr>
                <w:bCs/>
                <w:color w:val="000000"/>
                <w:lang w:eastAsia="ru-RU"/>
              </w:rPr>
            </w:pPr>
            <w:r w:rsidRPr="00B7772F">
              <w:rPr>
                <w:bCs/>
                <w:color w:val="000000"/>
                <w:lang w:eastAsia="ru-RU"/>
              </w:rPr>
              <w:t>1 106,3</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2"/>
              <w:rPr>
                <w:bCs/>
                <w:color w:val="000000"/>
                <w:lang w:eastAsia="ru-RU"/>
              </w:rPr>
            </w:pPr>
            <w:r w:rsidRPr="00B7772F">
              <w:rPr>
                <w:bCs/>
                <w:color w:val="000000"/>
                <w:lang w:eastAsia="ru-RU"/>
              </w:rPr>
              <w:t>Культура</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23.1.01.S0360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110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08.01</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2"/>
              <w:rPr>
                <w:bCs/>
                <w:color w:val="000000"/>
                <w:lang w:eastAsia="ru-RU"/>
              </w:rPr>
            </w:pPr>
            <w:r w:rsidRPr="00B7772F">
              <w:rPr>
                <w:bCs/>
                <w:color w:val="000000"/>
                <w:lang w:eastAsia="ru-RU"/>
              </w:rPr>
              <w:t>1 106,3</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
                <w:bCs/>
                <w:color w:val="000000"/>
                <w:lang w:eastAsia="ru-RU"/>
              </w:rPr>
            </w:pPr>
            <w:r w:rsidRPr="00B7772F">
              <w:rPr>
                <w:b/>
                <w:bCs/>
                <w:color w:val="000000"/>
                <w:lang w:eastAsia="ru-RU"/>
              </w:rPr>
              <w:t>Подпрограмма "Развитие и модернизация библиотечного дела в муниципальном образовании"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23.3.00.00000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
                <w:bCs/>
                <w:color w:val="000000"/>
                <w:lang w:eastAsia="ru-RU"/>
              </w:rPr>
            </w:pPr>
            <w:r w:rsidRPr="00B7772F">
              <w:rPr>
                <w:b/>
                <w:bCs/>
                <w:color w:val="000000"/>
                <w:lang w:eastAsia="ru-RU"/>
              </w:rPr>
              <w:t>399,9</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Основное мероприятие "Развитие и модернизация библиотек"</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23.3.01.00000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399,9</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Обеспечение деятельности муниципальных казенных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23.3.01.22060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241,8</w:t>
            </w:r>
          </w:p>
        </w:tc>
      </w:tr>
      <w:tr w:rsidR="00B7772F" w:rsidRPr="00B7772F" w:rsidTr="00B7772F">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23.3.01.22060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100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217,0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Расходы на выплаты персоналу казенных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23.3.01.22060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110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217,0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Культура</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23.3.01.22060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110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08.01</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217,0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2"/>
              <w:rPr>
                <w:bCs/>
                <w:color w:val="000000"/>
                <w:lang w:eastAsia="ru-RU"/>
              </w:rPr>
            </w:pPr>
            <w:r w:rsidRPr="00B7772F">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23.3.01.22060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2"/>
              <w:rPr>
                <w:bCs/>
                <w:color w:val="000000"/>
                <w:lang w:eastAsia="ru-RU"/>
              </w:rPr>
            </w:pPr>
            <w:r w:rsidRPr="00B7772F">
              <w:rPr>
                <w:bCs/>
                <w:color w:val="000000"/>
                <w:lang w:eastAsia="ru-RU"/>
              </w:rPr>
              <w:t>24,8</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23.3.01.22060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24,8</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Культура</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23.3.01.22060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08.01</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24,8</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0"/>
              <w:rPr>
                <w:bCs/>
                <w:color w:val="000000"/>
                <w:lang w:eastAsia="ru-RU"/>
              </w:rPr>
            </w:pPr>
            <w:r w:rsidRPr="00B7772F">
              <w:rPr>
                <w:bCs/>
                <w:color w:val="000000"/>
                <w:lang w:eastAsia="ru-RU"/>
              </w:rPr>
              <w:t>Обеспечение выплат стимулирующего характера работникам муниципальных учреждений культуры Ленинградской области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0"/>
              <w:rPr>
                <w:bCs/>
                <w:color w:val="000000"/>
                <w:lang w:eastAsia="ru-RU"/>
              </w:rPr>
            </w:pPr>
            <w:r w:rsidRPr="00B7772F">
              <w:rPr>
                <w:bCs/>
                <w:color w:val="000000"/>
                <w:lang w:eastAsia="ru-RU"/>
              </w:rPr>
              <w:t>23.3.01.S0360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0"/>
              <w:rPr>
                <w:bCs/>
                <w:color w:val="000000"/>
                <w:lang w:eastAsia="ru-RU"/>
              </w:rPr>
            </w:pPr>
            <w:r w:rsidRPr="00B7772F">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0"/>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0"/>
              <w:rPr>
                <w:bCs/>
                <w:color w:val="000000"/>
                <w:lang w:eastAsia="ru-RU"/>
              </w:rPr>
            </w:pPr>
            <w:r w:rsidRPr="00B7772F">
              <w:rPr>
                <w:bCs/>
                <w:color w:val="000000"/>
                <w:lang w:eastAsia="ru-RU"/>
              </w:rPr>
              <w:t>158,1</w:t>
            </w:r>
          </w:p>
        </w:tc>
      </w:tr>
      <w:tr w:rsidR="00B7772F" w:rsidRPr="00B7772F" w:rsidTr="00B7772F">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1"/>
              <w:rPr>
                <w:bCs/>
                <w:color w:val="000000"/>
                <w:lang w:eastAsia="ru-RU"/>
              </w:rPr>
            </w:pPr>
            <w:r w:rsidRPr="00B7772F">
              <w:rPr>
                <w:b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Cs/>
                <w:color w:val="000000"/>
                <w:lang w:eastAsia="ru-RU"/>
              </w:rPr>
            </w:pPr>
            <w:r w:rsidRPr="00B7772F">
              <w:rPr>
                <w:bCs/>
                <w:color w:val="000000"/>
                <w:lang w:eastAsia="ru-RU"/>
              </w:rPr>
              <w:t>23.3.01.S0360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Cs/>
                <w:color w:val="000000"/>
                <w:lang w:eastAsia="ru-RU"/>
              </w:rPr>
            </w:pPr>
            <w:r w:rsidRPr="00B7772F">
              <w:rPr>
                <w:bCs/>
                <w:color w:val="000000"/>
                <w:lang w:eastAsia="ru-RU"/>
              </w:rPr>
              <w:t>100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1"/>
              <w:rPr>
                <w:bCs/>
                <w:color w:val="000000"/>
                <w:lang w:eastAsia="ru-RU"/>
              </w:rPr>
            </w:pPr>
            <w:r w:rsidRPr="00B7772F">
              <w:rPr>
                <w:bCs/>
                <w:color w:val="000000"/>
                <w:lang w:eastAsia="ru-RU"/>
              </w:rPr>
              <w:t>158,1</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2"/>
              <w:rPr>
                <w:bCs/>
                <w:color w:val="000000"/>
                <w:lang w:eastAsia="ru-RU"/>
              </w:rPr>
            </w:pPr>
            <w:r w:rsidRPr="00B7772F">
              <w:rPr>
                <w:bCs/>
                <w:color w:val="000000"/>
                <w:lang w:eastAsia="ru-RU"/>
              </w:rPr>
              <w:t>Расходы на выплаты персоналу казенных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23.3.01.S0360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110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2"/>
              <w:rPr>
                <w:bCs/>
                <w:color w:val="000000"/>
                <w:lang w:eastAsia="ru-RU"/>
              </w:rPr>
            </w:pPr>
            <w:r w:rsidRPr="00B7772F">
              <w:rPr>
                <w:bCs/>
                <w:color w:val="000000"/>
                <w:lang w:eastAsia="ru-RU"/>
              </w:rPr>
              <w:t>158,1</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Культура</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23.3.01.S0360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110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08.01</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158,1</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
                <w:bCs/>
                <w:color w:val="000000"/>
                <w:lang w:eastAsia="ru-RU"/>
              </w:rPr>
            </w:pPr>
            <w:r w:rsidRPr="00B7772F">
              <w:rPr>
                <w:b/>
                <w:bCs/>
                <w:color w:val="000000"/>
                <w:lang w:eastAsia="ru-RU"/>
              </w:rPr>
              <w:t>МУНИЦИПАЛЬНАЯ ПРОГРАММА "ОБЕСПЕЧЕНИЕ КАЧЕСТВЕННЫМ ЖИЛЬЕМ ГРАЖДАН НА ТЕРРИТОРИИ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24.0.00.00000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
                <w:bCs/>
                <w:color w:val="000000"/>
                <w:lang w:eastAsia="ru-RU"/>
              </w:rPr>
            </w:pPr>
            <w:r w:rsidRPr="00B7772F">
              <w:rPr>
                <w:b/>
                <w:bCs/>
                <w:color w:val="000000"/>
                <w:lang w:eastAsia="ru-RU"/>
              </w:rPr>
              <w:t>26 309,2</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1"/>
              <w:rPr>
                <w:b/>
                <w:bCs/>
                <w:color w:val="000000"/>
                <w:lang w:eastAsia="ru-RU"/>
              </w:rPr>
            </w:pPr>
            <w:r w:rsidRPr="00B7772F">
              <w:rPr>
                <w:b/>
                <w:bCs/>
                <w:color w:val="000000"/>
                <w:lang w:eastAsia="ru-RU"/>
              </w:rPr>
              <w:lastRenderedPageBreak/>
              <w:t>Подпрограмма "Развитие инженерной и социальной инфраструктуры в районах массовой жилой застройки"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
                <w:bCs/>
                <w:color w:val="000000"/>
                <w:lang w:eastAsia="ru-RU"/>
              </w:rPr>
            </w:pPr>
            <w:r w:rsidRPr="00B7772F">
              <w:rPr>
                <w:b/>
                <w:bCs/>
                <w:color w:val="000000"/>
                <w:lang w:eastAsia="ru-RU"/>
              </w:rPr>
              <w:t>24.2.00.00000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1"/>
              <w:rPr>
                <w:b/>
                <w:bCs/>
                <w:color w:val="000000"/>
                <w:lang w:eastAsia="ru-RU"/>
              </w:rPr>
            </w:pPr>
            <w:r w:rsidRPr="00B7772F">
              <w:rPr>
                <w:b/>
                <w:bCs/>
                <w:color w:val="000000"/>
                <w:lang w:eastAsia="ru-RU"/>
              </w:rPr>
              <w:t>26 309,2</w:t>
            </w:r>
          </w:p>
        </w:tc>
      </w:tr>
      <w:tr w:rsidR="00B7772F" w:rsidRPr="00B7772F" w:rsidTr="00B7772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2"/>
              <w:rPr>
                <w:bCs/>
                <w:color w:val="000000"/>
                <w:lang w:eastAsia="ru-RU"/>
              </w:rPr>
            </w:pPr>
            <w:r w:rsidRPr="00B7772F">
              <w:rPr>
                <w:bCs/>
                <w:color w:val="000000"/>
                <w:lang w:eastAsia="ru-RU"/>
              </w:rPr>
              <w:t>Основное мероприятие "Создание инженерной и транспортной инфраструктуры на земельных участках, предоставленных бесплатно членам многодетных семей, молодым специалистам, членам молодых семей"</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24.2.01.00000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2"/>
              <w:rPr>
                <w:bCs/>
                <w:color w:val="000000"/>
                <w:lang w:eastAsia="ru-RU"/>
              </w:rPr>
            </w:pPr>
            <w:r w:rsidRPr="00B7772F">
              <w:rPr>
                <w:bCs/>
                <w:color w:val="000000"/>
                <w:lang w:eastAsia="ru-RU"/>
              </w:rPr>
              <w:t>26 309,2</w:t>
            </w:r>
          </w:p>
        </w:tc>
      </w:tr>
      <w:tr w:rsidR="00B7772F" w:rsidRPr="00B7772F" w:rsidTr="00B7772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24.2.01.S0780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26 309,2</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Капитальные вложения в объекты государственной (муниципальной) собственности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24.2.01.S0780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400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26 309,2</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Бюджетные инвестиции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24.2.01.S0780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410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26 309,2</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Cs/>
                <w:color w:val="000000"/>
                <w:lang w:eastAsia="ru-RU"/>
              </w:rPr>
            </w:pPr>
            <w:r w:rsidRPr="00B7772F">
              <w:rPr>
                <w:bCs/>
                <w:color w:val="000000"/>
                <w:lang w:eastAsia="ru-RU"/>
              </w:rPr>
              <w:t>Другие вопросы в области национальной экономики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24.2.01.S0780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410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Cs/>
                <w:color w:val="000000"/>
                <w:lang w:eastAsia="ru-RU"/>
              </w:rPr>
            </w:pPr>
            <w:r w:rsidRPr="00B7772F">
              <w:rPr>
                <w:bCs/>
                <w:color w:val="000000"/>
                <w:lang w:eastAsia="ru-RU"/>
              </w:rPr>
              <w:t>04.12</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Cs/>
                <w:color w:val="000000"/>
                <w:lang w:eastAsia="ru-RU"/>
              </w:rPr>
            </w:pPr>
            <w:r w:rsidRPr="00B7772F">
              <w:rPr>
                <w:bCs/>
                <w:color w:val="000000"/>
                <w:lang w:eastAsia="ru-RU"/>
              </w:rPr>
              <w:t>26 309,2</w:t>
            </w:r>
          </w:p>
        </w:tc>
      </w:tr>
      <w:tr w:rsidR="00B7772F" w:rsidRPr="00B7772F" w:rsidTr="00B7772F">
        <w:trPr>
          <w:trHeight w:val="153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0"/>
              <w:rPr>
                <w:b/>
                <w:bCs/>
                <w:color w:val="000000"/>
                <w:lang w:eastAsia="ru-RU"/>
              </w:rPr>
            </w:pPr>
            <w:r w:rsidRPr="00B7772F">
              <w:rPr>
                <w:b/>
                <w:bCs/>
                <w:color w:val="000000"/>
                <w:lang w:eastAsia="ru-RU"/>
              </w:rPr>
              <w:t>МУНИЦИПАЛЬНАЯ ПРОГРАММА "ОБЕСПЕЧЕНИЕ УСТОЙЧИВОГО ФУНКЦИОНИРОВАНИЯ И РАЗВИТИЯ КОММУНАЛЬНОЙ И ИНЖЕНЕРНОЙ ИНФРАСТРУКТУРЫ И ПОВЫШЕНИЕ ЭНЕРГОЭФФЕКТИВНОСТИ В МУНИЦИПАЛЬНОМ ОБРАЗОВАНИИ"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0"/>
              <w:rPr>
                <w:b/>
                <w:bCs/>
                <w:color w:val="000000"/>
                <w:lang w:eastAsia="ru-RU"/>
              </w:rPr>
            </w:pPr>
            <w:r w:rsidRPr="00B7772F">
              <w:rPr>
                <w:b/>
                <w:bCs/>
                <w:color w:val="000000"/>
                <w:lang w:eastAsia="ru-RU"/>
              </w:rPr>
              <w:t>25.0.00.00000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0"/>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0"/>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0"/>
              <w:rPr>
                <w:b/>
                <w:bCs/>
                <w:color w:val="000000"/>
                <w:lang w:eastAsia="ru-RU"/>
              </w:rPr>
            </w:pPr>
            <w:r w:rsidRPr="00B7772F">
              <w:rPr>
                <w:b/>
                <w:bCs/>
                <w:color w:val="000000"/>
                <w:lang w:eastAsia="ru-RU"/>
              </w:rPr>
              <w:t>12 136,3</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1"/>
              <w:rPr>
                <w:b/>
                <w:bCs/>
                <w:color w:val="000000"/>
                <w:lang w:eastAsia="ru-RU"/>
              </w:rPr>
            </w:pPr>
            <w:r w:rsidRPr="00B7772F">
              <w:rPr>
                <w:b/>
                <w:bCs/>
                <w:color w:val="000000"/>
                <w:lang w:eastAsia="ru-RU"/>
              </w:rPr>
              <w:t>Подпрограмма "Энергосбережение и повышение энергетической эффективности"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
                <w:bCs/>
                <w:color w:val="000000"/>
                <w:lang w:eastAsia="ru-RU"/>
              </w:rPr>
            </w:pPr>
            <w:r w:rsidRPr="00B7772F">
              <w:rPr>
                <w:b/>
                <w:bCs/>
                <w:color w:val="000000"/>
                <w:lang w:eastAsia="ru-RU"/>
              </w:rPr>
              <w:t>25.1.00.00000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1"/>
              <w:rPr>
                <w:b/>
                <w:bCs/>
                <w:color w:val="000000"/>
                <w:lang w:eastAsia="ru-RU"/>
              </w:rPr>
            </w:pPr>
            <w:r w:rsidRPr="00B7772F">
              <w:rPr>
                <w:b/>
                <w:bCs/>
                <w:color w:val="000000"/>
                <w:lang w:eastAsia="ru-RU"/>
              </w:rPr>
              <w:t>11 250,0</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Основное мероприятие "Повышение надежности и энергетической эффективности в коммунальных системах"</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25.1.01.00000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650,0</w:t>
            </w:r>
          </w:p>
        </w:tc>
      </w:tr>
      <w:tr w:rsidR="00B7772F" w:rsidRPr="00B7772F" w:rsidTr="00B7772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25.1.01.S4270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650,0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25.1.01.S4270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650,0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25.1.01.S4270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650,0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Коммунальное хозяйство</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25.1.01.S4270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05.02</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650,0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Основное мероприятие "Повышение надежности и энергетической эффективности жилого фонда"</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25.1.02.00000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10 600,0</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Реализация мероприятий по установке автоматизированных индивидуальных тепловых пунктов с погодным и часовым регулированием</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25.1.02.S0810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10 600,0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Иные бюджетные ассигнования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25.1.02.S0810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800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10 600,0</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25.1.02.S0810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810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10 600,0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Жилищное хозяйство</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25.1.02.S0810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810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05.01</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10 600,0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1"/>
              <w:rPr>
                <w:b/>
                <w:bCs/>
                <w:color w:val="000000"/>
                <w:lang w:eastAsia="ru-RU"/>
              </w:rPr>
            </w:pPr>
            <w:r w:rsidRPr="00B7772F">
              <w:rPr>
                <w:b/>
                <w:bCs/>
                <w:color w:val="000000"/>
                <w:lang w:eastAsia="ru-RU"/>
              </w:rPr>
              <w:t>Подпрограмма "Газификация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
                <w:bCs/>
                <w:color w:val="000000"/>
                <w:lang w:eastAsia="ru-RU"/>
              </w:rPr>
            </w:pPr>
            <w:r w:rsidRPr="00B7772F">
              <w:rPr>
                <w:b/>
                <w:bCs/>
                <w:color w:val="000000"/>
                <w:lang w:eastAsia="ru-RU"/>
              </w:rPr>
              <w:t>25.2.00.00000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1"/>
              <w:rPr>
                <w:b/>
                <w:bCs/>
                <w:color w:val="000000"/>
                <w:lang w:eastAsia="ru-RU"/>
              </w:rPr>
            </w:pPr>
            <w:r w:rsidRPr="00B7772F">
              <w:rPr>
                <w:b/>
                <w:bCs/>
                <w:color w:val="000000"/>
                <w:lang w:eastAsia="ru-RU"/>
              </w:rPr>
              <w:t>261,5</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Основное мероприятие "Организация газоснабжения"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25.2.01.00000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261,5</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Мероприятия по газификации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25.2.01.42480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261,5</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25.2.01.42480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261,5</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1"/>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25.2.01.42480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1"/>
              <w:rPr>
                <w:bCs/>
                <w:color w:val="000000"/>
                <w:lang w:eastAsia="ru-RU"/>
              </w:rPr>
            </w:pPr>
            <w:r w:rsidRPr="00EB4C61">
              <w:rPr>
                <w:bCs/>
                <w:color w:val="000000"/>
                <w:lang w:eastAsia="ru-RU"/>
              </w:rPr>
              <w:t>261,5</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Коммунальное хозяйство</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25.2.01.42480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05.02</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261,5</w:t>
            </w:r>
          </w:p>
        </w:tc>
      </w:tr>
      <w:tr w:rsidR="00B7772F" w:rsidRPr="00B7772F" w:rsidTr="00B7772F">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
                <w:bCs/>
                <w:color w:val="000000"/>
                <w:lang w:eastAsia="ru-RU"/>
              </w:rPr>
            </w:pPr>
            <w:r w:rsidRPr="00B7772F">
              <w:rPr>
                <w:b/>
                <w:bCs/>
                <w:color w:val="000000"/>
                <w:lang w:eastAsia="ru-RU"/>
              </w:rPr>
              <w:lastRenderedPageBreak/>
              <w:t>Подпрограмма "Поддержка преобразований в жилищно-коммунальной сфере на территории муниципального образования в целях обеспечения бытового обслуживания населения, отвечающего стандартам качества бытового обслуживания"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25.4.00.00000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
                <w:bCs/>
                <w:color w:val="000000"/>
                <w:lang w:eastAsia="ru-RU"/>
              </w:rPr>
            </w:pPr>
            <w:r w:rsidRPr="00B7772F">
              <w:rPr>
                <w:b/>
                <w:bCs/>
                <w:color w:val="000000"/>
                <w:lang w:eastAsia="ru-RU"/>
              </w:rPr>
              <w:t>624,8</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Основное мероприятие "Обеспечение бытового обслуживание населения"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25.4.01.00000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624,8</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1"/>
              <w:rPr>
                <w:bCs/>
                <w:color w:val="000000"/>
                <w:lang w:eastAsia="ru-RU"/>
              </w:rPr>
            </w:pPr>
            <w:r w:rsidRPr="00EB4C61">
              <w:rPr>
                <w:bCs/>
                <w:color w:val="000000"/>
                <w:lang w:eastAsia="ru-RU"/>
              </w:rPr>
              <w:t>Мероприятия в сфере бытового обслуживания населения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25.4.01.42450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1"/>
              <w:rPr>
                <w:bCs/>
                <w:color w:val="000000"/>
                <w:lang w:eastAsia="ru-RU"/>
              </w:rPr>
            </w:pPr>
            <w:r w:rsidRPr="00EB4C61">
              <w:rPr>
                <w:bCs/>
                <w:color w:val="000000"/>
                <w:lang w:eastAsia="ru-RU"/>
              </w:rPr>
              <w:t>100,0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25.4.01.42450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100,0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25.4.01.42450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100,0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Коммунальное хозяйство</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25.4.01.42450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05.02</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100,0</w:t>
            </w:r>
          </w:p>
        </w:tc>
      </w:tr>
      <w:tr w:rsidR="00B7772F" w:rsidRPr="00B7772F" w:rsidTr="00B7772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 xml:space="preserve">Субсидии юридическим лицам, оказывающим жилищно-коммунальные услуги, на компенсацию части затрат при оказании услуг </w:t>
            </w:r>
            <w:proofErr w:type="gramStart"/>
            <w:r w:rsidRPr="00EB4C61">
              <w:rPr>
                <w:bCs/>
                <w:color w:val="000000"/>
                <w:lang w:eastAsia="ru-RU"/>
              </w:rPr>
              <w:t>по тарифам</w:t>
            </w:r>
            <w:proofErr w:type="gramEnd"/>
            <w:r w:rsidRPr="00EB4C61">
              <w:rPr>
                <w:bCs/>
                <w:color w:val="000000"/>
                <w:lang w:eastAsia="ru-RU"/>
              </w:rPr>
              <w:t xml:space="preserve"> не обеспечивающим возмещение издержек</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25.4.01.46010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524,8</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Иные бюджетные ассигнования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25.4.01.46010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800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524,8</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25.4.01.46010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810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524,8</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0"/>
              <w:rPr>
                <w:bCs/>
                <w:color w:val="000000"/>
                <w:lang w:eastAsia="ru-RU"/>
              </w:rPr>
            </w:pPr>
            <w:r w:rsidRPr="00EB4C61">
              <w:rPr>
                <w:bCs/>
                <w:color w:val="000000"/>
                <w:lang w:eastAsia="ru-RU"/>
              </w:rPr>
              <w:t>Коммунальное хозяйство</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0"/>
              <w:rPr>
                <w:bCs/>
                <w:color w:val="000000"/>
                <w:lang w:eastAsia="ru-RU"/>
              </w:rPr>
            </w:pPr>
            <w:r w:rsidRPr="00EB4C61">
              <w:rPr>
                <w:bCs/>
                <w:color w:val="000000"/>
                <w:lang w:eastAsia="ru-RU"/>
              </w:rPr>
              <w:t>25.4.01.46010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0"/>
              <w:rPr>
                <w:bCs/>
                <w:color w:val="000000"/>
                <w:lang w:eastAsia="ru-RU"/>
              </w:rPr>
            </w:pPr>
            <w:r w:rsidRPr="00EB4C61">
              <w:rPr>
                <w:bCs/>
                <w:color w:val="000000"/>
                <w:lang w:eastAsia="ru-RU"/>
              </w:rPr>
              <w:t>810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0"/>
              <w:rPr>
                <w:bCs/>
                <w:color w:val="000000"/>
                <w:lang w:eastAsia="ru-RU"/>
              </w:rPr>
            </w:pPr>
            <w:r w:rsidRPr="00EB4C61">
              <w:rPr>
                <w:bCs/>
                <w:color w:val="000000"/>
                <w:lang w:eastAsia="ru-RU"/>
              </w:rPr>
              <w:t>05.02</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0"/>
              <w:rPr>
                <w:bCs/>
                <w:color w:val="000000"/>
                <w:lang w:eastAsia="ru-RU"/>
              </w:rPr>
            </w:pPr>
            <w:r w:rsidRPr="00EB4C61">
              <w:rPr>
                <w:bCs/>
                <w:color w:val="000000"/>
                <w:lang w:eastAsia="ru-RU"/>
              </w:rPr>
              <w:t>524,8</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1"/>
              <w:rPr>
                <w:b/>
                <w:bCs/>
                <w:color w:val="000000"/>
                <w:lang w:eastAsia="ru-RU"/>
              </w:rPr>
            </w:pPr>
            <w:r w:rsidRPr="00B7772F">
              <w:rPr>
                <w:b/>
                <w:bCs/>
                <w:color w:val="000000"/>
                <w:lang w:eastAsia="ru-RU"/>
              </w:rPr>
              <w:t>МУНИЦИПАЛЬНАЯ ПРОГРАММА "БЛАГОУСТРОЙСТВО ТЕРРИТОРИИ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
                <w:bCs/>
                <w:color w:val="000000"/>
                <w:lang w:eastAsia="ru-RU"/>
              </w:rPr>
            </w:pPr>
            <w:r w:rsidRPr="00B7772F">
              <w:rPr>
                <w:b/>
                <w:bCs/>
                <w:color w:val="000000"/>
                <w:lang w:eastAsia="ru-RU"/>
              </w:rPr>
              <w:t>26.0.00.00000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1"/>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1"/>
              <w:rPr>
                <w:b/>
                <w:bCs/>
                <w:color w:val="000000"/>
                <w:lang w:eastAsia="ru-RU"/>
              </w:rPr>
            </w:pPr>
            <w:r w:rsidRPr="00B7772F">
              <w:rPr>
                <w:b/>
                <w:bCs/>
                <w:color w:val="000000"/>
                <w:lang w:eastAsia="ru-RU"/>
              </w:rPr>
              <w:t>1 854,8</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Основное мероприятие "Совершенствование системы благоустройства и санитарного содержания поселения"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26.0.01.00000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1 829,8</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Уличное освещение</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26.0.01.42510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902,9</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1"/>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26.0.01.42510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1"/>
              <w:rPr>
                <w:bCs/>
                <w:color w:val="000000"/>
                <w:lang w:eastAsia="ru-RU"/>
              </w:rPr>
            </w:pPr>
            <w:r w:rsidRPr="00EB4C61">
              <w:rPr>
                <w:bCs/>
                <w:color w:val="000000"/>
                <w:lang w:eastAsia="ru-RU"/>
              </w:rPr>
              <w:t>900,0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26.0.01.42510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900,0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Благоустройство</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26.0.01.42510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900,0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1"/>
              <w:rPr>
                <w:bCs/>
                <w:color w:val="000000"/>
                <w:lang w:eastAsia="ru-RU"/>
              </w:rPr>
            </w:pPr>
            <w:r w:rsidRPr="00EB4C61">
              <w:rPr>
                <w:bCs/>
                <w:color w:val="000000"/>
                <w:lang w:eastAsia="ru-RU"/>
              </w:rPr>
              <w:t>Иные бюджетные ассигнования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26.0.01.42510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800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1"/>
              <w:rPr>
                <w:bCs/>
                <w:color w:val="000000"/>
                <w:lang w:eastAsia="ru-RU"/>
              </w:rPr>
            </w:pPr>
            <w:r w:rsidRPr="00EB4C61">
              <w:rPr>
                <w:bCs/>
                <w:color w:val="000000"/>
                <w:lang w:eastAsia="ru-RU"/>
              </w:rPr>
              <w:t>2,9</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26.0.01.42510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850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2,9</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Благоустройство</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26.0.01.42510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850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2,9</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1"/>
              <w:rPr>
                <w:bCs/>
                <w:color w:val="000000"/>
                <w:lang w:eastAsia="ru-RU"/>
              </w:rPr>
            </w:pPr>
            <w:r w:rsidRPr="00EB4C61">
              <w:rPr>
                <w:bCs/>
                <w:color w:val="000000"/>
                <w:lang w:eastAsia="ru-RU"/>
              </w:rPr>
              <w:t>Благоустройство и озеленение</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26.0.01.42520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1"/>
              <w:rPr>
                <w:bCs/>
                <w:color w:val="000000"/>
                <w:lang w:eastAsia="ru-RU"/>
              </w:rPr>
            </w:pPr>
            <w:r w:rsidRPr="00EB4C61">
              <w:rPr>
                <w:bCs/>
                <w:color w:val="000000"/>
                <w:lang w:eastAsia="ru-RU"/>
              </w:rPr>
              <w:t>544,0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26.0.01.42520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544,0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26.0.01.42520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544,0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1"/>
              <w:rPr>
                <w:bCs/>
                <w:color w:val="000000"/>
                <w:lang w:eastAsia="ru-RU"/>
              </w:rPr>
            </w:pPr>
            <w:r w:rsidRPr="00EB4C61">
              <w:rPr>
                <w:bCs/>
                <w:color w:val="000000"/>
                <w:lang w:eastAsia="ru-RU"/>
              </w:rPr>
              <w:t>Благоустройство</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26.0.01.42520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1"/>
              <w:rPr>
                <w:bCs/>
                <w:color w:val="000000"/>
                <w:lang w:eastAsia="ru-RU"/>
              </w:rPr>
            </w:pPr>
            <w:r w:rsidRPr="00EB4C61">
              <w:rPr>
                <w:bCs/>
                <w:color w:val="000000"/>
                <w:lang w:eastAsia="ru-RU"/>
              </w:rPr>
              <w:t>544,0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Прочие мероприятия по благоустройству</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26.0.01.42530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190,0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26.0.01.42530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190,0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0"/>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0"/>
              <w:rPr>
                <w:bCs/>
                <w:color w:val="000000"/>
                <w:lang w:eastAsia="ru-RU"/>
              </w:rPr>
            </w:pPr>
            <w:r w:rsidRPr="00EB4C61">
              <w:rPr>
                <w:bCs/>
                <w:color w:val="000000"/>
                <w:lang w:eastAsia="ru-RU"/>
              </w:rPr>
              <w:t>26.0.01.42530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0"/>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0"/>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0"/>
              <w:rPr>
                <w:bCs/>
                <w:color w:val="000000"/>
                <w:lang w:eastAsia="ru-RU"/>
              </w:rPr>
            </w:pPr>
            <w:r w:rsidRPr="00EB4C61">
              <w:rPr>
                <w:bCs/>
                <w:color w:val="000000"/>
                <w:lang w:eastAsia="ru-RU"/>
              </w:rPr>
              <w:t>190,0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1"/>
              <w:rPr>
                <w:bCs/>
                <w:color w:val="000000"/>
                <w:lang w:eastAsia="ru-RU"/>
              </w:rPr>
            </w:pPr>
            <w:r w:rsidRPr="00EB4C61">
              <w:rPr>
                <w:bCs/>
                <w:color w:val="000000"/>
                <w:lang w:eastAsia="ru-RU"/>
              </w:rPr>
              <w:t>Благоустройство</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26.0.01.42530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1"/>
              <w:rPr>
                <w:bCs/>
                <w:color w:val="000000"/>
                <w:lang w:eastAsia="ru-RU"/>
              </w:rPr>
            </w:pPr>
            <w:r w:rsidRPr="00EB4C61">
              <w:rPr>
                <w:bCs/>
                <w:color w:val="000000"/>
                <w:lang w:eastAsia="ru-RU"/>
              </w:rPr>
              <w:t>190,0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Организация и содержание мест захоронения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26.0.01.42550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192,9</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26.0.01.42550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192,9</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1"/>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26.0.01.42550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1"/>
              <w:rPr>
                <w:bCs/>
                <w:color w:val="000000"/>
                <w:lang w:eastAsia="ru-RU"/>
              </w:rPr>
            </w:pPr>
            <w:r w:rsidRPr="00EB4C61">
              <w:rPr>
                <w:bCs/>
                <w:color w:val="000000"/>
                <w:lang w:eastAsia="ru-RU"/>
              </w:rPr>
              <w:t>192,9</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Благоустройство</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26.0.01.42550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192,9</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Основное мероприятие "Охрана окружающей среды"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26.0.02.00000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25,0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0"/>
              <w:rPr>
                <w:bCs/>
                <w:color w:val="000000"/>
                <w:lang w:eastAsia="ru-RU"/>
              </w:rPr>
            </w:pPr>
            <w:r w:rsidRPr="00EB4C61">
              <w:rPr>
                <w:bCs/>
                <w:color w:val="000000"/>
                <w:lang w:eastAsia="ru-RU"/>
              </w:rPr>
              <w:lastRenderedPageBreak/>
              <w:t>Мероприятия по охране окружающей среды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0"/>
              <w:rPr>
                <w:bCs/>
                <w:color w:val="000000"/>
                <w:lang w:eastAsia="ru-RU"/>
              </w:rPr>
            </w:pPr>
            <w:r w:rsidRPr="00EB4C61">
              <w:rPr>
                <w:bCs/>
                <w:color w:val="000000"/>
                <w:lang w:eastAsia="ru-RU"/>
              </w:rPr>
              <w:t>26.0.02.42540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0"/>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0"/>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0"/>
              <w:rPr>
                <w:bCs/>
                <w:color w:val="000000"/>
                <w:lang w:eastAsia="ru-RU"/>
              </w:rPr>
            </w:pPr>
            <w:r w:rsidRPr="00EB4C61">
              <w:rPr>
                <w:bCs/>
                <w:color w:val="000000"/>
                <w:lang w:eastAsia="ru-RU"/>
              </w:rPr>
              <w:t>25,0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1"/>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26.0.02.42540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1"/>
              <w:rPr>
                <w:bCs/>
                <w:color w:val="000000"/>
                <w:lang w:eastAsia="ru-RU"/>
              </w:rPr>
            </w:pPr>
            <w:r w:rsidRPr="00EB4C61">
              <w:rPr>
                <w:bCs/>
                <w:color w:val="000000"/>
                <w:lang w:eastAsia="ru-RU"/>
              </w:rPr>
              <w:t>25,0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26.0.02.42540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25,0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Благоустройство</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26.0.02.42540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25,0</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
                <w:bCs/>
                <w:color w:val="000000"/>
                <w:lang w:eastAsia="ru-RU"/>
              </w:rPr>
            </w:pPr>
            <w:r w:rsidRPr="00B7772F">
              <w:rPr>
                <w:b/>
                <w:bCs/>
                <w:color w:val="000000"/>
                <w:lang w:eastAsia="ru-RU"/>
              </w:rPr>
              <w:t>МУНИЦИПАЛЬНАЯ ПРОГРАММА "РАЗВИТИЕ АВТОМОБИЛЬНЫХ ДОРОГ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27.0.00.00000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
                <w:bCs/>
                <w:color w:val="000000"/>
                <w:lang w:eastAsia="ru-RU"/>
              </w:rPr>
            </w:pPr>
            <w:r w:rsidRPr="00B7772F">
              <w:rPr>
                <w:b/>
                <w:bCs/>
                <w:color w:val="000000"/>
                <w:lang w:eastAsia="ru-RU"/>
              </w:rPr>
              <w:t>4 294,8</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6"/>
              <w:rPr>
                <w:b/>
                <w:bCs/>
                <w:color w:val="000000"/>
                <w:lang w:eastAsia="ru-RU"/>
              </w:rPr>
            </w:pPr>
            <w:r w:rsidRPr="00B7772F">
              <w:rPr>
                <w:b/>
                <w:bCs/>
                <w:color w:val="000000"/>
                <w:lang w:eastAsia="ru-RU"/>
              </w:rPr>
              <w:t>Подпрограмма "Содержание существующей сети автомобильных дорог общего пользования"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27.1.00.00000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6"/>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6"/>
              <w:rPr>
                <w:b/>
                <w:bCs/>
                <w:color w:val="000000"/>
                <w:lang w:eastAsia="ru-RU"/>
              </w:rPr>
            </w:pPr>
            <w:r w:rsidRPr="00B7772F">
              <w:rPr>
                <w:b/>
                <w:bCs/>
                <w:color w:val="000000"/>
                <w:lang w:eastAsia="ru-RU"/>
              </w:rPr>
              <w:t>3 994,8</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Основное мероприятие "Содержание автомобильных дорог"</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27.1.01.00000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150,0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Мероприятия по содержанию автомобильных дорог</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27.1.01.42260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150,0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27.1.01.42260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150,0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27.1.01.42260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150,0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Дорожное хозяйство (дорожные фонды)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27.1.01.42260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04.09</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150,0</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Основное мероприятие "Капитальный ремонт и ремонт автомобильных дорог общего пользования и дворовых территорий"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27.1.02.00000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3 844,8</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Мероприятия по капитальному ремонту и ремонту автомобильных дорог</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27.1.02.42270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1 592,6</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27.1.02.42270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1 592,6</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27.1.02.42270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1 592,6</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Дорожное хозяйство (дорожные фонды)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27.1.02.42270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04.09</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1 592,6</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Капитальный ремонт и ремонт автомобильных дорог общего пользования местного значения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27.1.02.S0140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2 252,2</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27.1.02.S0140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2 252,2</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27.1.02.S0140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2 252,2</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Дорожное хозяйство (дорожные фонды)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27.1.02.S0140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04.09</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2 252,2</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2"/>
              <w:rPr>
                <w:b/>
                <w:bCs/>
                <w:color w:val="000000"/>
                <w:lang w:eastAsia="ru-RU"/>
              </w:rPr>
            </w:pPr>
            <w:r w:rsidRPr="00B7772F">
              <w:rPr>
                <w:b/>
                <w:bCs/>
                <w:color w:val="000000"/>
                <w:lang w:eastAsia="ru-RU"/>
              </w:rPr>
              <w:t>Подпрограмма "Повышение безопасности дорожного движения в муниципальном образовании"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
                <w:bCs/>
                <w:color w:val="000000"/>
                <w:lang w:eastAsia="ru-RU"/>
              </w:rPr>
            </w:pPr>
            <w:r w:rsidRPr="00B7772F">
              <w:rPr>
                <w:b/>
                <w:bCs/>
                <w:color w:val="000000"/>
                <w:lang w:eastAsia="ru-RU"/>
              </w:rPr>
              <w:t>27.2.00.00000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2"/>
              <w:rPr>
                <w:b/>
                <w:bCs/>
                <w:color w:val="000000"/>
                <w:lang w:eastAsia="ru-RU"/>
              </w:rPr>
            </w:pPr>
            <w:r w:rsidRPr="00B7772F">
              <w:rPr>
                <w:b/>
                <w:bCs/>
                <w:color w:val="000000"/>
                <w:lang w:eastAsia="ru-RU"/>
              </w:rPr>
              <w:t>300,0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Основное мероприятие "Предупреждение опасного поведения участников дорожного движения"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27.2.01.00000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300,0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Мероприятия, направленные на повышение безопасности дорожного движения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27.2.01.42280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300,0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27.2.01.42280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300,0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27.2.01.42280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300,0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Дорожное хозяйство (дорожные фонды)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27.2.01.42280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04.09</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300,0</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outlineLvl w:val="2"/>
              <w:rPr>
                <w:b/>
                <w:bCs/>
                <w:color w:val="000000"/>
                <w:lang w:eastAsia="ru-RU"/>
              </w:rPr>
            </w:pPr>
            <w:r w:rsidRPr="00B7772F">
              <w:rPr>
                <w:b/>
                <w:bCs/>
                <w:color w:val="000000"/>
                <w:lang w:eastAsia="ru-RU"/>
              </w:rPr>
              <w:t>ОБЕСПЕЧЕНИЕ ДЕЯТЕЛЬНОСТИ ОРГАНОВ МЕСТНОГО САМОУПРАВЛЕНИЯ И НЕПРОГРАМНЫЕ РАСХОДЫ</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
                <w:bCs/>
                <w:color w:val="000000"/>
                <w:lang w:eastAsia="ru-RU"/>
              </w:rPr>
            </w:pPr>
            <w:r w:rsidRPr="00B7772F">
              <w:rPr>
                <w:b/>
                <w:bCs/>
                <w:color w:val="000000"/>
                <w:lang w:eastAsia="ru-RU"/>
              </w:rPr>
              <w:t>29.0.00.00000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outlineLvl w:val="2"/>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outlineLvl w:val="2"/>
              <w:rPr>
                <w:b/>
                <w:bCs/>
                <w:color w:val="000000"/>
                <w:lang w:eastAsia="ru-RU"/>
              </w:rPr>
            </w:pPr>
            <w:r w:rsidRPr="00B7772F">
              <w:rPr>
                <w:b/>
                <w:bCs/>
                <w:color w:val="000000"/>
                <w:lang w:eastAsia="ru-RU"/>
              </w:rPr>
              <w:t>6 971,8</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Обеспечение деятельности администрации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5 560,5</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Непрограммные расходы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5 560,5</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Обеспечение деятельности муниципальных служащих администрации муниципальных образований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29.2.01.22010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3 742,1</w:t>
            </w:r>
          </w:p>
        </w:tc>
      </w:tr>
      <w:tr w:rsidR="00B7772F" w:rsidRPr="00B7772F" w:rsidTr="00B7772F">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29.2.01.22010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100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2 881,0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29.2.01.22010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120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2 881,0</w:t>
            </w:r>
          </w:p>
        </w:tc>
      </w:tr>
      <w:tr w:rsidR="00B7772F" w:rsidRPr="00B7772F" w:rsidTr="00B7772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29.2.01.22010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120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2 881,0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29.2.01.22010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450,3</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29.2.01.22010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450,3</w:t>
            </w:r>
          </w:p>
        </w:tc>
      </w:tr>
      <w:tr w:rsidR="00B7772F" w:rsidRPr="00B7772F" w:rsidTr="00B7772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29.2.01.22010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450,3</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Иные бюджетные ассигнования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29.2.01.22010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800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410,8</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29.2.01.22010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850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410,8</w:t>
            </w:r>
          </w:p>
        </w:tc>
      </w:tr>
      <w:tr w:rsidR="00B7772F" w:rsidRPr="00B7772F" w:rsidTr="00B7772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1"/>
              <w:rPr>
                <w:bCs/>
                <w:color w:val="000000"/>
                <w:lang w:eastAsia="ru-RU"/>
              </w:rPr>
            </w:pPr>
            <w:r w:rsidRPr="00EB4C61">
              <w:rPr>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29.2.01.22010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850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1"/>
              <w:rPr>
                <w:bCs/>
                <w:color w:val="000000"/>
                <w:lang w:eastAsia="ru-RU"/>
              </w:rPr>
            </w:pPr>
            <w:r w:rsidRPr="00EB4C61">
              <w:rPr>
                <w:bCs/>
                <w:color w:val="000000"/>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1"/>
              <w:rPr>
                <w:bCs/>
                <w:color w:val="000000"/>
                <w:lang w:eastAsia="ru-RU"/>
              </w:rPr>
            </w:pPr>
            <w:r w:rsidRPr="00EB4C61">
              <w:rPr>
                <w:bCs/>
                <w:color w:val="000000"/>
                <w:lang w:eastAsia="ru-RU"/>
              </w:rPr>
              <w:t>410,8</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Обеспечение деятельности немуниципальных служащих администрации муниципальных образований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29.2.01.22020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415,0</w:t>
            </w:r>
          </w:p>
        </w:tc>
      </w:tr>
      <w:tr w:rsidR="00B7772F" w:rsidRPr="00B7772F" w:rsidTr="00B7772F">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29.2.01.22020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100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415,0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29.2.01.22020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120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415,0</w:t>
            </w:r>
          </w:p>
        </w:tc>
      </w:tr>
      <w:tr w:rsidR="00B7772F" w:rsidRPr="00B7772F" w:rsidTr="00B7772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29.2.01.22020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120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415,0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Обеспечение деятельности Главы администрации муниципальных образований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29.2.01.22040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925,0</w:t>
            </w:r>
          </w:p>
        </w:tc>
      </w:tr>
      <w:tr w:rsidR="00B7772F" w:rsidRPr="00B7772F" w:rsidTr="00B7772F">
        <w:trPr>
          <w:trHeight w:val="127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29.2.01.22040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100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925,0</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29.2.01.22040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120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925,0</w:t>
            </w:r>
          </w:p>
        </w:tc>
      </w:tr>
      <w:tr w:rsidR="00B7772F" w:rsidRPr="00B7772F" w:rsidTr="00B7772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29.2.01.22040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120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925,0</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Иные межбюджетные трансферты на исполнение полномочий поселений контрольно-счетного органа муниципальных образований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29.2.01.62510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14,3</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29.2.01.62510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500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14,3</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Иные 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29.2.01.62510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14,3</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lastRenderedPageBreak/>
              <w:t>Обеспечение деятельности финансовых, налоговых и таможенных органов и органов финансового (финансово-бюджетного) надзора</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29.2.01.62510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01.06</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14,3</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Иные межбюджетные трансферты на исполнение полномочий по кассовому обслуживанию бюджетов поселений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29.2.01.62520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362,8</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29.2.01.62520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500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362,8</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Иные 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29.2.01.62520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362,8</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2"/>
              <w:rPr>
                <w:bCs/>
                <w:color w:val="000000"/>
                <w:lang w:eastAsia="ru-RU"/>
              </w:rPr>
            </w:pPr>
            <w:r w:rsidRPr="00EB4C61">
              <w:rPr>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29.2.01.62520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2"/>
              <w:rPr>
                <w:bCs/>
                <w:color w:val="000000"/>
                <w:lang w:eastAsia="ru-RU"/>
              </w:rPr>
            </w:pPr>
            <w:r w:rsidRPr="00EB4C61">
              <w:rPr>
                <w:bCs/>
                <w:color w:val="000000"/>
                <w:lang w:eastAsia="ru-RU"/>
              </w:rPr>
              <w:t>01.06</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2"/>
              <w:rPr>
                <w:bCs/>
                <w:color w:val="000000"/>
                <w:lang w:eastAsia="ru-RU"/>
              </w:rPr>
            </w:pPr>
            <w:r w:rsidRPr="00EB4C61">
              <w:rPr>
                <w:bCs/>
                <w:color w:val="000000"/>
                <w:lang w:eastAsia="ru-RU"/>
              </w:rPr>
              <w:t>362,8</w:t>
            </w:r>
          </w:p>
        </w:tc>
      </w:tr>
      <w:tr w:rsidR="00B7772F" w:rsidRPr="00B7772F" w:rsidTr="00B7772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outlineLvl w:val="6"/>
              <w:rPr>
                <w:bCs/>
                <w:color w:val="000000"/>
                <w:lang w:eastAsia="ru-RU"/>
              </w:rPr>
            </w:pPr>
            <w:r w:rsidRPr="00EB4C61">
              <w:rPr>
                <w:bCs/>
                <w:color w:val="000000"/>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29.2.01.62540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outlineLvl w:val="6"/>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outlineLvl w:val="6"/>
              <w:rPr>
                <w:bCs/>
                <w:color w:val="000000"/>
                <w:lang w:eastAsia="ru-RU"/>
              </w:rPr>
            </w:pPr>
            <w:r w:rsidRPr="00EB4C61">
              <w:rPr>
                <w:bCs/>
                <w:color w:val="000000"/>
                <w:lang w:eastAsia="ru-RU"/>
              </w:rPr>
              <w:t>17,8</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500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17,8</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17,8</w:t>
            </w:r>
          </w:p>
        </w:tc>
      </w:tr>
      <w:tr w:rsidR="00B7772F" w:rsidRPr="00B7772F" w:rsidTr="00B7772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17,8</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47,8</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500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47,8</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47,8</w:t>
            </w:r>
          </w:p>
        </w:tc>
      </w:tr>
      <w:tr w:rsidR="00B7772F" w:rsidRPr="00B7772F" w:rsidTr="00B7772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47,8</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межбюджетные трансферты на исполнение полномочий поселений в жилищно-коммунальной сфере</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29.2.01.62560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3,0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29.2.01.62560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500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3,0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29.2.01.62560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3,0</w:t>
            </w:r>
          </w:p>
        </w:tc>
      </w:tr>
      <w:tr w:rsidR="00B7772F" w:rsidRPr="00B7772F" w:rsidTr="00B7772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29.2.01.62560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3,0</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межбюджетные трансферты на исполнение полномочий поселений по внутреннему муниципальному финансовому контролю</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28,2</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500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28,2</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28,2</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Обеспечение деятельности финансовых, налоговых и таможенных органов и органов финансового (финансово-бюджетного) надзора</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01.06</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28,2</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500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межбюджетные трансферты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1,0</w:t>
            </w:r>
          </w:p>
        </w:tc>
      </w:tr>
      <w:tr w:rsidR="00B7772F" w:rsidRPr="00B7772F" w:rsidTr="00B7772F">
        <w:trPr>
          <w:trHeight w:val="102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29.2.01.62580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540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01.04</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1,0</w:t>
            </w:r>
          </w:p>
        </w:tc>
      </w:tr>
      <w:tr w:rsidR="00B7772F" w:rsidRPr="00B7772F" w:rsidTr="00B7772F">
        <w:trPr>
          <w:trHeight w:val="76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lastRenderedPageBreak/>
              <w:t>Обеспечение выполнения отдельных государственных полномочий Ленинградской области в сфере административных правоотношений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29.2.01.71340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3,5</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29.2.01.71340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3,5</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29.2.01.71340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3,5</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Другие общегосударственные вопросы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29.2.01.71340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01.13</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3,5</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Непрограммные расходы органов местного самоуправления муниципального образования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1 402,6</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Непрограммные расходы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1 402,6</w:t>
            </w:r>
          </w:p>
        </w:tc>
      </w:tr>
      <w:tr w:rsidR="00B7772F" w:rsidRPr="00B7772F" w:rsidTr="00B7772F">
        <w:trPr>
          <w:trHeight w:val="51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Резервный фонд администрации муниципальных образований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0,7</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бюджетные ассигнования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800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0,7</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Резервные средства</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870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0,7</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Резервные фонды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870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01.11</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0,7</w:t>
            </w:r>
          </w:p>
        </w:tc>
      </w:tr>
      <w:tr w:rsidR="00B7772F" w:rsidRPr="00B7772F" w:rsidTr="00B7772F">
        <w:trPr>
          <w:trHeight w:val="61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обязательства</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29.3.01.42100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115,2</w:t>
            </w:r>
          </w:p>
        </w:tc>
      </w:tr>
      <w:tr w:rsidR="00B7772F" w:rsidRPr="00B7772F" w:rsidTr="00B7772F">
        <w:trPr>
          <w:trHeight w:val="61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бюджетные ассигнования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29.3.01.42100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800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115,2</w:t>
            </w:r>
          </w:p>
        </w:tc>
      </w:tr>
      <w:tr w:rsidR="00B7772F" w:rsidRPr="00B7772F" w:rsidTr="00B7772F">
        <w:trPr>
          <w:trHeight w:val="61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29.3.01.42100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850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115,2</w:t>
            </w:r>
          </w:p>
        </w:tc>
      </w:tr>
      <w:tr w:rsidR="00B7772F" w:rsidRPr="00B7772F" w:rsidTr="00B7772F">
        <w:trPr>
          <w:trHeight w:val="61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Другие общегосударственные вопросы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29.3.01.42100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850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01.13</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115,2</w:t>
            </w:r>
          </w:p>
        </w:tc>
      </w:tr>
      <w:tr w:rsidR="00B7772F" w:rsidRPr="00B7772F" w:rsidTr="00B7772F">
        <w:trPr>
          <w:trHeight w:val="61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обязательства, осуществляемые в рамках деятельности органов местного самоуправления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29.3.01.42110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287,9</w:t>
            </w:r>
          </w:p>
        </w:tc>
      </w:tr>
      <w:tr w:rsidR="00B7772F" w:rsidRPr="00B7772F" w:rsidTr="00B7772F">
        <w:trPr>
          <w:trHeight w:val="61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29.3.01.42110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284,9</w:t>
            </w:r>
          </w:p>
        </w:tc>
      </w:tr>
      <w:tr w:rsidR="00B7772F" w:rsidRPr="00B7772F" w:rsidTr="00B7772F">
        <w:trPr>
          <w:trHeight w:val="612"/>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29.3.01.42110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284,9</w:t>
            </w:r>
          </w:p>
        </w:tc>
      </w:tr>
      <w:tr w:rsidR="00B7772F" w:rsidRPr="00B7772F" w:rsidTr="00B7772F">
        <w:trPr>
          <w:trHeight w:val="289"/>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Другие общегосударственные вопросы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29.3.01.42110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01.13</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284,9</w:t>
            </w:r>
          </w:p>
        </w:tc>
      </w:tr>
      <w:tr w:rsidR="00B7772F" w:rsidRPr="00B7772F" w:rsidTr="00B7772F">
        <w:trPr>
          <w:trHeight w:val="289"/>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бюджетные ассигнования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29.3.01.42110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800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3,0</w:t>
            </w:r>
          </w:p>
        </w:tc>
      </w:tr>
      <w:tr w:rsidR="00B7772F" w:rsidRPr="00B7772F" w:rsidTr="00B7772F">
        <w:trPr>
          <w:trHeight w:val="289"/>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29.3.01.42110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850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3,0</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Другие общегосударственные вопросы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29.3.01.42110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850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01.13</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3,0</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Функционирование органов в сфере национальной безопасности и правоохранительной деятельности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60,0</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60,0</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60,0</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Обеспечение пожарной безопасности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03.10</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60,0</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29.3.01.42250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60,0</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29.3.01.42250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60,0</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29.3.01.42250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60,0</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lastRenderedPageBreak/>
              <w:t>Защита населения и территории от чрезвычайных ситуаций природного и техногенного характера, гражданская оборона</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29.3.01.42250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03.09</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60,0</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Взнос на капитальный ремонт общего имущества многоквартирных домов региональному оператору</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29.3.01.42370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118,0</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бюджетные ассигнования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29.3.01.42370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800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118,0</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Уплата налогов, сборов и иных платежей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29.3.01.42370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850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118,0</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Жилищное хозяйство</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29.3.01.42370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850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05.01</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118,0</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Пенсии за выслугу лет и доплаты к пенсиям лицам, замещавшим муниципальные должности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29.3.01.43010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620,5</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Социальное обеспечение и иные выплаты населению</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29.3.01.43010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620,5</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Публичные нормативные социальные выплаты гражданам</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29.3.01.43010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620,5</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Пенсионное обеспечение</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29.3.01.43010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10.01</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620,5</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Осуществление первичного воинского учета на территориях, где отсутствуют военные комиссариаты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29.3.01.51180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140,3</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29.3.01.51180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100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127,5</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Расходы на выплаты персоналу государственных (муниципальных) органов</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29.3.01.51180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120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127,5</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Мобилизационная и вневойсковая подготовка</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29.3.01.51180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120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02.03</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127,5</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29.3.01.51180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12,8</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29.3.01.51180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12,8</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Мобилизационная и вневойсковая подготовка</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29.3.01.51180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02.03</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12,8</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Прочие непрограммные расходы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29.4.00.00000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8,7</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Непрограммные расходы</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29.4.01.00000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8,7</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Мероприятия в области жилищно-коммунального хозяйства</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29.4.01.42450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8,7</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бюджетные ассигнования</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29.4.01.42450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800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8,7</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Исполнение судебных актов</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29.4.01.42450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830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8,7</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Коммунальное хозяйство</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29.4.01.42450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830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05.02</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8,7</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rPr>
                <w:b/>
                <w:bCs/>
                <w:color w:val="000000"/>
                <w:lang w:eastAsia="ru-RU"/>
              </w:rPr>
            </w:pPr>
            <w:r w:rsidRPr="00B7772F">
              <w:rPr>
                <w:b/>
                <w:bCs/>
                <w:color w:val="000000"/>
                <w:lang w:eastAsia="ru-RU"/>
              </w:rPr>
              <w:t>МУНИЦИПАЛЬНАЯ ПРОГРАММА "УСТОЙЧИВОЕ ОБЩЕСТВЕННОЕ РАЗВИТИЕ В МУНИЦИПАЛЬНОМ ОБРАЗОВАНИИ"</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color w:val="000000"/>
                <w:lang w:eastAsia="ru-RU"/>
              </w:rPr>
            </w:pPr>
            <w:r w:rsidRPr="00B7772F">
              <w:rPr>
                <w:b/>
                <w:bCs/>
                <w:color w:val="000000"/>
                <w:lang w:eastAsia="ru-RU"/>
              </w:rPr>
              <w:t>30.0.00.00000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rPr>
                <w:b/>
                <w:bCs/>
                <w:color w:val="000000"/>
                <w:lang w:eastAsia="ru-RU"/>
              </w:rPr>
            </w:pPr>
            <w:r w:rsidRPr="00B7772F">
              <w:rPr>
                <w:b/>
                <w:bCs/>
                <w:color w:val="000000"/>
                <w:lang w:eastAsia="ru-RU"/>
              </w:rPr>
              <w:t>2 096,4</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rPr>
                <w:b/>
                <w:bCs/>
                <w:color w:val="000000"/>
                <w:lang w:eastAsia="ru-RU"/>
              </w:rPr>
            </w:pPr>
            <w:r w:rsidRPr="00B7772F">
              <w:rPr>
                <w:b/>
                <w:bCs/>
                <w:color w:val="000000"/>
                <w:lang w:eastAsia="ru-RU"/>
              </w:rPr>
              <w:t>Подпрограмма "Создание условий для эффективного выполнения органами местного самоуправления своих полномочий"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color w:val="000000"/>
                <w:lang w:eastAsia="ru-RU"/>
              </w:rPr>
            </w:pPr>
            <w:r w:rsidRPr="00B7772F">
              <w:rPr>
                <w:b/>
                <w:bCs/>
                <w:color w:val="000000"/>
                <w:lang w:eastAsia="ru-RU"/>
              </w:rPr>
              <w:t>30.1.00.00000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rPr>
                <w:b/>
                <w:bCs/>
                <w:color w:val="000000"/>
                <w:lang w:eastAsia="ru-RU"/>
              </w:rPr>
            </w:pPr>
            <w:r w:rsidRPr="00B7772F">
              <w:rPr>
                <w:b/>
                <w:bCs/>
                <w:color w:val="000000"/>
                <w:lang w:eastAsia="ru-RU"/>
              </w:rPr>
              <w:t>1 830,5</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lastRenderedPageBreak/>
              <w:t>Основное мероприятие "Государственная поддержка проектов местных инициатив граждан"</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30.1.01.00000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1 830,5</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30.1.01.S4660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1 175,3</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30.1.01.S4660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1 175,3</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30.1.01.S4660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1 175,3</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Благоустройство</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30.1.01.S4660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1 175,3</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30.1.01.S4770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655,2</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30.1.01.S4770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655,2</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30.1.01.S4770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655,2</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Благоустройство</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30.1.01.S4770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05.03</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655,2</w:t>
            </w:r>
          </w:p>
        </w:tc>
      </w:tr>
      <w:tr w:rsidR="00B7772F" w:rsidRPr="00B7772F" w:rsidTr="00B7772F">
        <w:trPr>
          <w:trHeight w:val="540"/>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rPr>
                <w:b/>
                <w:bCs/>
                <w:color w:val="000000"/>
                <w:lang w:eastAsia="ru-RU"/>
              </w:rPr>
            </w:pPr>
            <w:r w:rsidRPr="00B7772F">
              <w:rPr>
                <w:b/>
                <w:bCs/>
                <w:color w:val="000000"/>
                <w:lang w:eastAsia="ru-RU"/>
              </w:rPr>
              <w:t>Подпрограмма «Молодежная политика в поселениях Приозерского района»</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color w:val="000000"/>
                <w:lang w:eastAsia="ru-RU"/>
              </w:rPr>
            </w:pPr>
            <w:r w:rsidRPr="00B7772F">
              <w:rPr>
                <w:b/>
                <w:bCs/>
                <w:color w:val="000000"/>
                <w:lang w:eastAsia="ru-RU"/>
              </w:rPr>
              <w:t>30.4.00.00000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rPr>
                <w:b/>
                <w:bCs/>
                <w:color w:val="000000"/>
                <w:lang w:eastAsia="ru-RU"/>
              </w:rPr>
            </w:pPr>
            <w:r w:rsidRPr="00B7772F">
              <w:rPr>
                <w:b/>
                <w:bCs/>
                <w:color w:val="000000"/>
                <w:lang w:eastAsia="ru-RU"/>
              </w:rPr>
              <w:t>177,9</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Основное мероприятие "Проведение молодежных массовых мероприятий, содействию трудовой адаптации и занятости молодежи"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30.4.01.00000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177,9</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Организация и проведение мероприятий для детей и молодежи, содействие трудовой адаптации и занятости молодежи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30.4.01.42770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94,5</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30.4.01.42770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100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94,5</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Расходы на выплаты персоналу казенных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30.4.01.42770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110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94,5</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Молодежная политика</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30.4.01.42770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110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07.07</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94,5</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30.4.01.S4330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83,5</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30.4.01.S4330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83,5</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30.4.01.S4330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83,5</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Молодежная политика</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30.4.01.S4330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07.07</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83,5</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rPr>
                <w:b/>
                <w:bCs/>
                <w:color w:val="000000"/>
                <w:lang w:eastAsia="ru-RU"/>
              </w:rPr>
            </w:pPr>
            <w:r w:rsidRPr="00B7772F">
              <w:rPr>
                <w:b/>
                <w:bCs/>
                <w:color w:val="000000"/>
                <w:lang w:eastAsia="ru-RU"/>
              </w:rPr>
              <w:t>Подпрограмма «Внесение в Единый государственный реестр недвижимости сведений о границах населенных пунктов поселений»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color w:val="000000"/>
                <w:lang w:eastAsia="ru-RU"/>
              </w:rPr>
            </w:pPr>
            <w:r w:rsidRPr="00B7772F">
              <w:rPr>
                <w:b/>
                <w:bCs/>
                <w:color w:val="000000"/>
                <w:lang w:eastAsia="ru-RU"/>
              </w:rPr>
              <w:t>30.5.00.00000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color w:val="000000"/>
                <w:lang w:eastAsia="ru-RU"/>
              </w:rPr>
            </w:pPr>
            <w:r w:rsidRPr="00B7772F">
              <w:rPr>
                <w:b/>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color w:val="000000"/>
                <w:lang w:eastAsia="ru-RU"/>
              </w:rPr>
            </w:pPr>
            <w:r w:rsidRPr="00B7772F">
              <w:rPr>
                <w:b/>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rPr>
                <w:b/>
                <w:bCs/>
                <w:color w:val="000000"/>
                <w:lang w:eastAsia="ru-RU"/>
              </w:rPr>
            </w:pPr>
            <w:r w:rsidRPr="00B7772F">
              <w:rPr>
                <w:b/>
                <w:bCs/>
                <w:color w:val="000000"/>
                <w:lang w:eastAsia="ru-RU"/>
              </w:rPr>
              <w:t>88,0</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Основное мероприятие «Подготовка землеустроительной документации, содержащей необходимые сведения для внесения в Единый государственный реестр»</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30.5.01.00000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88,0</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lastRenderedPageBreak/>
              <w:t>Реализация мероприятий по подготовке землеустроительной документации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30.5.01.42400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88,0</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30.5.01.42400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88,0</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30.5.01.42400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88,0</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color w:val="000000"/>
                <w:lang w:eastAsia="ru-RU"/>
              </w:rPr>
            </w:pPr>
            <w:r w:rsidRPr="00EB4C61">
              <w:rPr>
                <w:bCs/>
                <w:color w:val="000000"/>
                <w:lang w:eastAsia="ru-RU"/>
              </w:rPr>
              <w:t>Другие вопросы в области национальной экономики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30.5.01.42400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color w:val="000000"/>
                <w:lang w:eastAsia="ru-RU"/>
              </w:rPr>
            </w:pPr>
            <w:r w:rsidRPr="00EB4C61">
              <w:rPr>
                <w:bCs/>
                <w:color w:val="000000"/>
                <w:lang w:eastAsia="ru-RU"/>
              </w:rPr>
              <w:t>04.12</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color w:val="000000"/>
                <w:lang w:eastAsia="ru-RU"/>
              </w:rPr>
            </w:pPr>
            <w:r w:rsidRPr="00EB4C61">
              <w:rPr>
                <w:bCs/>
                <w:color w:val="000000"/>
                <w:lang w:eastAsia="ru-RU"/>
              </w:rPr>
              <w:t>88,0</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lang w:eastAsia="ru-RU"/>
              </w:rPr>
            </w:pPr>
            <w:r w:rsidRPr="00EB4C61">
              <w:rPr>
                <w:bCs/>
                <w:lang w:eastAsia="ru-RU"/>
              </w:rPr>
              <w:t>Расходы на выплаты персоналу казенных учреждений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30.4.01.42770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110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lang w:eastAsia="ru-RU"/>
              </w:rPr>
            </w:pPr>
            <w:r w:rsidRPr="00EB4C61">
              <w:rPr>
                <w:bCs/>
                <w:lang w:eastAsia="ru-RU"/>
              </w:rPr>
              <w:t>98,6</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lang w:eastAsia="ru-RU"/>
              </w:rPr>
            </w:pPr>
            <w:r w:rsidRPr="00EB4C61">
              <w:rPr>
                <w:bCs/>
                <w:lang w:eastAsia="ru-RU"/>
              </w:rPr>
              <w:t>Молодежная политика</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30.4.01.42770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110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07.07</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lang w:eastAsia="ru-RU"/>
              </w:rPr>
            </w:pPr>
            <w:r w:rsidRPr="00EB4C61">
              <w:rPr>
                <w:bCs/>
                <w:lang w:eastAsia="ru-RU"/>
              </w:rPr>
              <w:t>98,6</w:t>
            </w:r>
          </w:p>
        </w:tc>
      </w:tr>
      <w:tr w:rsidR="00B7772F" w:rsidRPr="00B7772F" w:rsidTr="00B7772F">
        <w:trPr>
          <w:trHeight w:val="443"/>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lang w:eastAsia="ru-RU"/>
              </w:rPr>
            </w:pPr>
            <w:r w:rsidRPr="00EB4C61">
              <w:rPr>
                <w:bCs/>
                <w:lang w:eastAsia="ru-RU"/>
              </w:rPr>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30.4.01.S4330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lang w:eastAsia="ru-RU"/>
              </w:rPr>
            </w:pPr>
            <w:r w:rsidRPr="00EB4C61">
              <w:rPr>
                <w:bCs/>
                <w:lang w:eastAsia="ru-RU"/>
              </w:rPr>
              <w:t>83,5</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lang w:eastAsia="ru-RU"/>
              </w:rPr>
            </w:pPr>
            <w:r w:rsidRPr="00EB4C61">
              <w:rPr>
                <w:bCs/>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30.4.01.S4330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lang w:eastAsia="ru-RU"/>
              </w:rPr>
            </w:pPr>
            <w:r w:rsidRPr="00EB4C61">
              <w:rPr>
                <w:bCs/>
                <w:lang w:eastAsia="ru-RU"/>
              </w:rPr>
              <w:t>83,5</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lang w:eastAsia="ru-RU"/>
              </w:rPr>
            </w:pPr>
            <w:r w:rsidRPr="00EB4C61">
              <w:rPr>
                <w:bCs/>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30.4.01.S4330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lang w:eastAsia="ru-RU"/>
              </w:rPr>
            </w:pPr>
            <w:r w:rsidRPr="00EB4C61">
              <w:rPr>
                <w:bCs/>
                <w:lang w:eastAsia="ru-RU"/>
              </w:rPr>
              <w:t>83,5</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lang w:eastAsia="ru-RU"/>
              </w:rPr>
            </w:pPr>
            <w:r w:rsidRPr="00EB4C61">
              <w:rPr>
                <w:bCs/>
                <w:lang w:eastAsia="ru-RU"/>
              </w:rPr>
              <w:t>Молодежная политика</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30.4.01.S4330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07.07</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lang w:eastAsia="ru-RU"/>
              </w:rPr>
            </w:pPr>
            <w:r w:rsidRPr="00EB4C61">
              <w:rPr>
                <w:bCs/>
                <w:lang w:eastAsia="ru-RU"/>
              </w:rPr>
              <w:t>83,5</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B7772F" w:rsidRDefault="00B7772F" w:rsidP="00B7772F">
            <w:pPr>
              <w:suppressAutoHyphens w:val="0"/>
              <w:rPr>
                <w:b/>
                <w:bCs/>
                <w:lang w:eastAsia="ru-RU"/>
              </w:rPr>
            </w:pPr>
            <w:r w:rsidRPr="00B7772F">
              <w:rPr>
                <w:b/>
                <w:bCs/>
                <w:lang w:eastAsia="ru-RU"/>
              </w:rPr>
              <w:t>Подпрограмма «Внесение в Единый государственный реестр недвижимости сведений о границах населенных пунктов поселений»</w:t>
            </w:r>
          </w:p>
        </w:tc>
        <w:tc>
          <w:tcPr>
            <w:tcW w:w="160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lang w:eastAsia="ru-RU"/>
              </w:rPr>
            </w:pPr>
            <w:r w:rsidRPr="00B7772F">
              <w:rPr>
                <w:b/>
                <w:bCs/>
                <w:lang w:eastAsia="ru-RU"/>
              </w:rPr>
              <w:t>30.5.00.00000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lang w:eastAsia="ru-RU"/>
              </w:rPr>
            </w:pPr>
            <w:r w:rsidRPr="00B7772F">
              <w:rPr>
                <w:b/>
                <w:bCs/>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center"/>
              <w:rPr>
                <w:b/>
                <w:bCs/>
                <w:lang w:eastAsia="ru-RU"/>
              </w:rPr>
            </w:pPr>
            <w:r w:rsidRPr="00B7772F">
              <w:rPr>
                <w:b/>
                <w:bCs/>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B7772F" w:rsidRDefault="00B7772F" w:rsidP="00B7772F">
            <w:pPr>
              <w:suppressAutoHyphens w:val="0"/>
              <w:jc w:val="right"/>
              <w:rPr>
                <w:b/>
                <w:bCs/>
                <w:lang w:eastAsia="ru-RU"/>
              </w:rPr>
            </w:pPr>
            <w:r w:rsidRPr="00B7772F">
              <w:rPr>
                <w:b/>
                <w:bCs/>
                <w:lang w:eastAsia="ru-RU"/>
              </w:rPr>
              <w:t>88,0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lang w:eastAsia="ru-RU"/>
              </w:rPr>
            </w:pPr>
            <w:r w:rsidRPr="00EB4C61">
              <w:rPr>
                <w:bCs/>
                <w:lang w:eastAsia="ru-RU"/>
              </w:rPr>
              <w:t>Основное мероприятие «Подготовка землеустроительной документации, содержащей необходимые сведения для внесения в Единый государственный реестр»</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30.5.01.00000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lang w:eastAsia="ru-RU"/>
              </w:rPr>
            </w:pPr>
            <w:r w:rsidRPr="00EB4C61">
              <w:rPr>
                <w:bCs/>
                <w:lang w:eastAsia="ru-RU"/>
              </w:rPr>
              <w:t>88,0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lang w:eastAsia="ru-RU"/>
              </w:rPr>
            </w:pPr>
            <w:r w:rsidRPr="00EB4C61">
              <w:rPr>
                <w:bCs/>
                <w:lang w:eastAsia="ru-RU"/>
              </w:rPr>
              <w:t>Реализация мероприятий по подготовке землеустроительной документации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30.5.01.42400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 </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lang w:eastAsia="ru-RU"/>
              </w:rPr>
            </w:pPr>
            <w:r w:rsidRPr="00EB4C61">
              <w:rPr>
                <w:bCs/>
                <w:lang w:eastAsia="ru-RU"/>
              </w:rPr>
              <w:t>88,0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lang w:eastAsia="ru-RU"/>
              </w:rPr>
            </w:pPr>
            <w:r w:rsidRPr="00EB4C61">
              <w:rPr>
                <w:bCs/>
                <w:lang w:eastAsia="ru-RU"/>
              </w:rPr>
              <w:t>Закупка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30.5.01.42400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200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lang w:eastAsia="ru-RU"/>
              </w:rPr>
            </w:pPr>
            <w:r w:rsidRPr="00EB4C61">
              <w:rPr>
                <w:bCs/>
                <w:lang w:eastAsia="ru-RU"/>
              </w:rPr>
              <w:t>88,0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lang w:eastAsia="ru-RU"/>
              </w:rPr>
            </w:pPr>
            <w:r w:rsidRPr="00EB4C61">
              <w:rPr>
                <w:bCs/>
                <w:lang w:eastAsia="ru-RU"/>
              </w:rPr>
              <w:t>Иные закупки товаров, работ и услуг для обеспечения государственных (муниципальных) нужд</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30.5.01.42400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 </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lang w:eastAsia="ru-RU"/>
              </w:rPr>
            </w:pPr>
            <w:r w:rsidRPr="00EB4C61">
              <w:rPr>
                <w:bCs/>
                <w:lang w:eastAsia="ru-RU"/>
              </w:rPr>
              <w:t>88,0</w:t>
            </w:r>
          </w:p>
        </w:tc>
      </w:tr>
      <w:tr w:rsidR="00B7772F" w:rsidRPr="00B7772F" w:rsidTr="00B7772F">
        <w:trPr>
          <w:trHeight w:val="255"/>
        </w:trPr>
        <w:tc>
          <w:tcPr>
            <w:tcW w:w="5300" w:type="dxa"/>
            <w:tcBorders>
              <w:top w:val="nil"/>
              <w:left w:val="single" w:sz="4" w:space="0" w:color="auto"/>
              <w:bottom w:val="single" w:sz="4" w:space="0" w:color="auto"/>
              <w:right w:val="single" w:sz="4" w:space="0" w:color="auto"/>
            </w:tcBorders>
            <w:shd w:val="clear" w:color="auto" w:fill="auto"/>
            <w:vAlign w:val="center"/>
            <w:hideMark/>
          </w:tcPr>
          <w:p w:rsidR="00B7772F" w:rsidRPr="00EB4C61" w:rsidRDefault="00B7772F" w:rsidP="00B7772F">
            <w:pPr>
              <w:suppressAutoHyphens w:val="0"/>
              <w:rPr>
                <w:bCs/>
                <w:lang w:eastAsia="ru-RU"/>
              </w:rPr>
            </w:pPr>
            <w:r w:rsidRPr="00EB4C61">
              <w:rPr>
                <w:bCs/>
                <w:lang w:eastAsia="ru-RU"/>
              </w:rPr>
              <w:t>Другие вопросы в области национальной экономики</w:t>
            </w:r>
          </w:p>
        </w:tc>
        <w:tc>
          <w:tcPr>
            <w:tcW w:w="160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30.5.01.42400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240</w:t>
            </w:r>
          </w:p>
        </w:tc>
        <w:tc>
          <w:tcPr>
            <w:tcW w:w="82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center"/>
              <w:rPr>
                <w:bCs/>
                <w:lang w:eastAsia="ru-RU"/>
              </w:rPr>
            </w:pPr>
            <w:r w:rsidRPr="00EB4C61">
              <w:rPr>
                <w:bCs/>
                <w:lang w:eastAsia="ru-RU"/>
              </w:rPr>
              <w:t>04.12</w:t>
            </w:r>
          </w:p>
        </w:tc>
        <w:tc>
          <w:tcPr>
            <w:tcW w:w="1380" w:type="dxa"/>
            <w:tcBorders>
              <w:top w:val="nil"/>
              <w:left w:val="nil"/>
              <w:bottom w:val="single" w:sz="4" w:space="0" w:color="auto"/>
              <w:right w:val="single" w:sz="4" w:space="0" w:color="auto"/>
            </w:tcBorders>
            <w:shd w:val="clear" w:color="auto" w:fill="auto"/>
            <w:vAlign w:val="center"/>
            <w:hideMark/>
          </w:tcPr>
          <w:p w:rsidR="00B7772F" w:rsidRPr="00EB4C61" w:rsidRDefault="00B7772F" w:rsidP="00B7772F">
            <w:pPr>
              <w:suppressAutoHyphens w:val="0"/>
              <w:jc w:val="right"/>
              <w:rPr>
                <w:bCs/>
                <w:lang w:eastAsia="ru-RU"/>
              </w:rPr>
            </w:pPr>
            <w:r w:rsidRPr="00EB4C61">
              <w:rPr>
                <w:bCs/>
                <w:lang w:eastAsia="ru-RU"/>
              </w:rPr>
              <w:t>88,0</w:t>
            </w:r>
          </w:p>
        </w:tc>
      </w:tr>
    </w:tbl>
    <w:p w:rsidR="00B96CAC" w:rsidRPr="00E5370D" w:rsidRDefault="00B96CAC" w:rsidP="000F5444">
      <w:pPr>
        <w:jc w:val="both"/>
        <w:rPr>
          <w:sz w:val="22"/>
          <w:szCs w:val="22"/>
        </w:rPr>
      </w:pPr>
    </w:p>
    <w:p w:rsidR="00B96CAC" w:rsidRPr="00E5370D" w:rsidRDefault="00B96CAC" w:rsidP="000F5444">
      <w:pPr>
        <w:jc w:val="both"/>
      </w:pPr>
    </w:p>
    <w:p w:rsidR="00B96CAC" w:rsidRPr="00E5370D" w:rsidRDefault="00B96CAC" w:rsidP="000F5444">
      <w:pPr>
        <w:jc w:val="both"/>
      </w:pPr>
    </w:p>
    <w:p w:rsidR="00B96CAC" w:rsidRPr="00E5370D" w:rsidRDefault="00B96CAC" w:rsidP="000F5444">
      <w:pPr>
        <w:jc w:val="both"/>
      </w:pPr>
    </w:p>
    <w:p w:rsidR="00B96CAC" w:rsidRDefault="00B96CAC" w:rsidP="000F5444">
      <w:pPr>
        <w:jc w:val="both"/>
      </w:pPr>
    </w:p>
    <w:p w:rsidR="00B96CAC" w:rsidRDefault="00B96CAC" w:rsidP="000F5444">
      <w:pPr>
        <w:jc w:val="both"/>
      </w:pPr>
    </w:p>
    <w:p w:rsidR="00B96CAC" w:rsidRDefault="00B96CAC" w:rsidP="000F5444">
      <w:pPr>
        <w:jc w:val="both"/>
      </w:pPr>
    </w:p>
    <w:p w:rsidR="00B96CAC" w:rsidRDefault="00B96CAC" w:rsidP="000F5444">
      <w:pPr>
        <w:jc w:val="both"/>
      </w:pPr>
    </w:p>
    <w:p w:rsidR="00B96CAC" w:rsidRDefault="00B96CAC" w:rsidP="000F5444">
      <w:pPr>
        <w:jc w:val="both"/>
      </w:pPr>
    </w:p>
    <w:p w:rsidR="00B96CAC" w:rsidRDefault="00B96CAC" w:rsidP="000F5444">
      <w:pPr>
        <w:jc w:val="both"/>
      </w:pPr>
    </w:p>
    <w:p w:rsidR="00312B9C" w:rsidRDefault="00312B9C" w:rsidP="000F5444">
      <w:pPr>
        <w:jc w:val="both"/>
      </w:pPr>
    </w:p>
    <w:p w:rsidR="00312B9C" w:rsidRDefault="00312B9C" w:rsidP="000F5444">
      <w:pPr>
        <w:jc w:val="both"/>
      </w:pPr>
    </w:p>
    <w:p w:rsidR="00312B9C" w:rsidRDefault="00312B9C" w:rsidP="000F5444">
      <w:pPr>
        <w:jc w:val="both"/>
      </w:pPr>
    </w:p>
    <w:p w:rsidR="00312B9C" w:rsidRDefault="00312B9C" w:rsidP="000F5444">
      <w:pPr>
        <w:jc w:val="both"/>
      </w:pPr>
    </w:p>
    <w:p w:rsidR="00312B9C" w:rsidRDefault="00312B9C" w:rsidP="000F5444">
      <w:pPr>
        <w:jc w:val="both"/>
      </w:pPr>
    </w:p>
    <w:p w:rsidR="00312B9C" w:rsidRDefault="00312B9C" w:rsidP="000F5444">
      <w:pPr>
        <w:jc w:val="both"/>
      </w:pPr>
    </w:p>
    <w:p w:rsidR="00312B9C" w:rsidRDefault="00312B9C" w:rsidP="000F5444">
      <w:pPr>
        <w:jc w:val="both"/>
      </w:pPr>
    </w:p>
    <w:p w:rsidR="00B96CAC" w:rsidRDefault="00B96CAC" w:rsidP="000F5444">
      <w:pPr>
        <w:jc w:val="both"/>
      </w:pPr>
    </w:p>
    <w:p w:rsidR="00E5370D" w:rsidRDefault="00E5370D" w:rsidP="000F5444">
      <w:pPr>
        <w:jc w:val="both"/>
      </w:pPr>
    </w:p>
    <w:p w:rsidR="00E5370D" w:rsidRDefault="00E5370D" w:rsidP="000F5444">
      <w:pPr>
        <w:jc w:val="both"/>
      </w:pPr>
    </w:p>
    <w:p w:rsidR="00E5370D" w:rsidRDefault="00E5370D" w:rsidP="000F5444">
      <w:pPr>
        <w:jc w:val="both"/>
      </w:pPr>
    </w:p>
    <w:p w:rsidR="00E5370D" w:rsidRDefault="00E5370D" w:rsidP="000F5444">
      <w:pPr>
        <w:jc w:val="both"/>
      </w:pPr>
    </w:p>
    <w:p w:rsidR="00E5370D" w:rsidRDefault="00E5370D" w:rsidP="000F5444">
      <w:pPr>
        <w:jc w:val="both"/>
      </w:pPr>
    </w:p>
    <w:p w:rsidR="00E5370D" w:rsidRDefault="00E5370D" w:rsidP="000F5444">
      <w:pPr>
        <w:jc w:val="both"/>
      </w:pPr>
    </w:p>
    <w:p w:rsidR="00E5370D" w:rsidRDefault="00E5370D" w:rsidP="000F5444">
      <w:pPr>
        <w:jc w:val="both"/>
      </w:pPr>
    </w:p>
    <w:p w:rsidR="00E5370D" w:rsidRDefault="00E5370D" w:rsidP="000F5444">
      <w:pPr>
        <w:jc w:val="both"/>
      </w:pPr>
    </w:p>
    <w:p w:rsidR="00E5370D" w:rsidRDefault="00E5370D" w:rsidP="000F5444">
      <w:pPr>
        <w:jc w:val="both"/>
      </w:pPr>
    </w:p>
    <w:p w:rsidR="00E5370D" w:rsidRDefault="00E5370D" w:rsidP="000F5444">
      <w:pPr>
        <w:jc w:val="both"/>
      </w:pPr>
    </w:p>
    <w:p w:rsidR="00E5370D" w:rsidRDefault="00E5370D" w:rsidP="000F5444">
      <w:pPr>
        <w:jc w:val="both"/>
      </w:pPr>
    </w:p>
    <w:p w:rsidR="00E5370D" w:rsidRDefault="00E5370D" w:rsidP="000F5444">
      <w:pPr>
        <w:jc w:val="both"/>
      </w:pPr>
    </w:p>
    <w:p w:rsidR="00B96CAC" w:rsidRDefault="00B96CAC" w:rsidP="000F5444">
      <w:pPr>
        <w:jc w:val="both"/>
      </w:pPr>
    </w:p>
    <w:p w:rsidR="00B96CAC" w:rsidRDefault="00B96CAC" w:rsidP="000F5444">
      <w:pPr>
        <w:jc w:val="both"/>
      </w:pPr>
    </w:p>
    <w:p w:rsidR="00B96CAC" w:rsidRDefault="00B96CAC" w:rsidP="000F5444">
      <w:pPr>
        <w:jc w:val="both"/>
      </w:pPr>
    </w:p>
    <w:p w:rsidR="000F5444" w:rsidRDefault="000F5444" w:rsidP="000F5444">
      <w:pPr>
        <w:jc w:val="both"/>
      </w:pPr>
    </w:p>
    <w:p w:rsidR="001B423F" w:rsidRDefault="001B423F" w:rsidP="001B423F">
      <w:pPr>
        <w:jc w:val="right"/>
        <w:rPr>
          <w:lang w:eastAsia="ru-RU"/>
        </w:rPr>
      </w:pPr>
      <w:r w:rsidRPr="000F5444">
        <w:rPr>
          <w:lang w:eastAsia="ru-RU"/>
        </w:rPr>
        <w:t xml:space="preserve">Утверждено                                           </w:t>
      </w:r>
    </w:p>
    <w:p w:rsidR="001B423F" w:rsidRDefault="001B423F" w:rsidP="001B423F">
      <w:pPr>
        <w:jc w:val="right"/>
        <w:rPr>
          <w:lang w:eastAsia="ru-RU"/>
        </w:rPr>
      </w:pPr>
      <w:r w:rsidRPr="000F5444">
        <w:rPr>
          <w:lang w:eastAsia="ru-RU"/>
        </w:rPr>
        <w:t xml:space="preserve">   Решением Совета депутатов </w:t>
      </w:r>
    </w:p>
    <w:p w:rsidR="001B423F" w:rsidRDefault="001B423F" w:rsidP="001B423F">
      <w:pPr>
        <w:jc w:val="right"/>
        <w:rPr>
          <w:lang w:eastAsia="ru-RU"/>
        </w:rPr>
      </w:pPr>
      <w:r w:rsidRPr="000F5444">
        <w:rPr>
          <w:lang w:eastAsia="ru-RU"/>
        </w:rPr>
        <w:t>муниципального образования</w:t>
      </w:r>
    </w:p>
    <w:p w:rsidR="001B423F" w:rsidRDefault="001B423F" w:rsidP="001B423F">
      <w:pPr>
        <w:jc w:val="right"/>
        <w:rPr>
          <w:lang w:eastAsia="ru-RU"/>
        </w:rPr>
      </w:pPr>
      <w:r w:rsidRPr="000F5444">
        <w:rPr>
          <w:lang w:eastAsia="ru-RU"/>
        </w:rPr>
        <w:t xml:space="preserve"> Красноозерное сельское поселени</w:t>
      </w:r>
      <w:r>
        <w:rPr>
          <w:lang w:eastAsia="ru-RU"/>
        </w:rPr>
        <w:t>е</w:t>
      </w:r>
    </w:p>
    <w:p w:rsidR="001B423F" w:rsidRDefault="001B423F" w:rsidP="001B423F">
      <w:pPr>
        <w:jc w:val="right"/>
        <w:rPr>
          <w:lang w:eastAsia="ru-RU"/>
        </w:rPr>
      </w:pPr>
      <w:r w:rsidRPr="000F5444">
        <w:rPr>
          <w:lang w:eastAsia="ru-RU"/>
        </w:rPr>
        <w:t xml:space="preserve"> муниципального образования  </w:t>
      </w:r>
    </w:p>
    <w:p w:rsidR="001B423F" w:rsidRDefault="001B423F" w:rsidP="001B423F">
      <w:pPr>
        <w:jc w:val="right"/>
        <w:rPr>
          <w:lang w:eastAsia="ru-RU"/>
        </w:rPr>
      </w:pPr>
      <w:r w:rsidRPr="000F5444">
        <w:rPr>
          <w:lang w:eastAsia="ru-RU"/>
        </w:rPr>
        <w:t xml:space="preserve">Приозерский муниципальный район </w:t>
      </w:r>
    </w:p>
    <w:p w:rsidR="001B423F" w:rsidRDefault="001B423F" w:rsidP="001B423F">
      <w:pPr>
        <w:jc w:val="right"/>
        <w:rPr>
          <w:lang w:eastAsia="ru-RU"/>
        </w:rPr>
      </w:pPr>
      <w:r w:rsidRPr="000F5444">
        <w:rPr>
          <w:lang w:eastAsia="ru-RU"/>
        </w:rPr>
        <w:t xml:space="preserve">Ленинградской области       </w:t>
      </w:r>
    </w:p>
    <w:p w:rsidR="001B423F" w:rsidRDefault="001B423F" w:rsidP="001B423F">
      <w:pPr>
        <w:jc w:val="right"/>
        <w:rPr>
          <w:lang w:eastAsia="ru-RU"/>
        </w:rPr>
      </w:pPr>
      <w:r w:rsidRPr="000F5444">
        <w:rPr>
          <w:lang w:eastAsia="ru-RU"/>
        </w:rPr>
        <w:t xml:space="preserve">      </w:t>
      </w:r>
      <w:r>
        <w:rPr>
          <w:lang w:eastAsia="ru-RU"/>
        </w:rPr>
        <w:t xml:space="preserve">                    </w:t>
      </w:r>
      <w:proofErr w:type="gramStart"/>
      <w:r>
        <w:rPr>
          <w:lang w:eastAsia="ru-RU"/>
        </w:rPr>
        <w:t xml:space="preserve">от  </w:t>
      </w:r>
      <w:r w:rsidR="007C2601">
        <w:rPr>
          <w:lang w:val="en-US" w:eastAsia="ru-RU"/>
        </w:rPr>
        <w:t>29</w:t>
      </w:r>
      <w:proofErr w:type="gramEnd"/>
      <w:r w:rsidR="007C2601">
        <w:rPr>
          <w:lang w:val="en-US" w:eastAsia="ru-RU"/>
        </w:rPr>
        <w:t xml:space="preserve"> </w:t>
      </w:r>
      <w:r w:rsidR="00EB4C61">
        <w:rPr>
          <w:lang w:eastAsia="ru-RU"/>
        </w:rPr>
        <w:t>сентября</w:t>
      </w:r>
      <w:r w:rsidR="00B96CAC">
        <w:rPr>
          <w:lang w:eastAsia="ru-RU"/>
        </w:rPr>
        <w:t xml:space="preserve"> </w:t>
      </w:r>
      <w:r w:rsidR="001828B1">
        <w:rPr>
          <w:lang w:eastAsia="ru-RU"/>
        </w:rPr>
        <w:t xml:space="preserve"> </w:t>
      </w:r>
      <w:r w:rsidR="00EB4C61">
        <w:rPr>
          <w:lang w:eastAsia="ru-RU"/>
        </w:rPr>
        <w:t xml:space="preserve"> 2020</w:t>
      </w:r>
      <w:r>
        <w:rPr>
          <w:lang w:eastAsia="ru-RU"/>
        </w:rPr>
        <w:t xml:space="preserve"> г. №</w:t>
      </w:r>
      <w:r w:rsidR="007C2601">
        <w:rPr>
          <w:lang w:val="en-US" w:eastAsia="ru-RU"/>
        </w:rPr>
        <w:t>55</w:t>
      </w:r>
      <w:r w:rsidRPr="000F5444">
        <w:rPr>
          <w:lang w:eastAsia="ru-RU"/>
        </w:rPr>
        <w:t xml:space="preserve">      </w:t>
      </w:r>
    </w:p>
    <w:p w:rsidR="001B423F" w:rsidRDefault="001B423F" w:rsidP="001B423F">
      <w:pPr>
        <w:jc w:val="right"/>
      </w:pPr>
      <w:r w:rsidRPr="000F5444">
        <w:rPr>
          <w:lang w:eastAsia="ru-RU"/>
        </w:rPr>
        <w:t xml:space="preserve"> Приложение №</w:t>
      </w:r>
      <w:r w:rsidR="00EB4C61">
        <w:rPr>
          <w:lang w:eastAsia="ru-RU"/>
        </w:rPr>
        <w:t>10</w:t>
      </w:r>
    </w:p>
    <w:p w:rsidR="001B423F" w:rsidRDefault="001B423F" w:rsidP="001B423F">
      <w:pPr>
        <w:jc w:val="right"/>
      </w:pPr>
    </w:p>
    <w:p w:rsidR="001B423F" w:rsidRDefault="001B423F" w:rsidP="000F5444">
      <w:pPr>
        <w:jc w:val="both"/>
      </w:pPr>
    </w:p>
    <w:p w:rsidR="000F5444" w:rsidRDefault="000F5444" w:rsidP="000F5444">
      <w:pPr>
        <w:jc w:val="both"/>
      </w:pPr>
    </w:p>
    <w:p w:rsidR="000F5444" w:rsidRDefault="000F5444" w:rsidP="000F5444">
      <w:pPr>
        <w:jc w:val="both"/>
      </w:pPr>
    </w:p>
    <w:p w:rsidR="001B423F" w:rsidRPr="001B423F" w:rsidRDefault="001B423F" w:rsidP="001B423F">
      <w:pPr>
        <w:jc w:val="center"/>
        <w:rPr>
          <w:b/>
          <w:sz w:val="24"/>
          <w:szCs w:val="24"/>
        </w:rPr>
      </w:pPr>
      <w:r w:rsidRPr="001B423F">
        <w:rPr>
          <w:b/>
          <w:sz w:val="24"/>
          <w:szCs w:val="24"/>
        </w:rPr>
        <w:t>РАСПРЕДЕЛЕНИЕ</w:t>
      </w:r>
    </w:p>
    <w:p w:rsidR="000F5444" w:rsidRPr="001B423F" w:rsidRDefault="001B423F" w:rsidP="001B423F">
      <w:pPr>
        <w:jc w:val="center"/>
        <w:rPr>
          <w:b/>
          <w:sz w:val="24"/>
          <w:szCs w:val="24"/>
        </w:rPr>
      </w:pPr>
      <w:r w:rsidRPr="001B423F">
        <w:rPr>
          <w:b/>
          <w:sz w:val="24"/>
          <w:szCs w:val="24"/>
        </w:rPr>
        <w:t xml:space="preserve">бюджетных ассигнований </w:t>
      </w:r>
      <w:proofErr w:type="gramStart"/>
      <w:r w:rsidRPr="001B423F">
        <w:rPr>
          <w:b/>
          <w:sz w:val="24"/>
          <w:szCs w:val="24"/>
        </w:rPr>
        <w:t>по  разделам</w:t>
      </w:r>
      <w:proofErr w:type="gramEnd"/>
      <w:r w:rsidRPr="001B423F">
        <w:rPr>
          <w:b/>
          <w:sz w:val="24"/>
          <w:szCs w:val="24"/>
        </w:rPr>
        <w:t xml:space="preserve"> и  подразделам, группам и подгруппам видов расходов, целевым статьям (муниципальным программам муниципального образования Краснозерное сельское поселение муниципального образования Приозерский муниципальный район Ленинградской области и внепрограммным направлениям деятельности),  классификации расходов бюджетов</w:t>
      </w:r>
    </w:p>
    <w:p w:rsidR="000F5444" w:rsidRPr="001B423F" w:rsidRDefault="00EB4C61" w:rsidP="001B423F">
      <w:pPr>
        <w:jc w:val="center"/>
        <w:rPr>
          <w:b/>
          <w:sz w:val="24"/>
          <w:szCs w:val="24"/>
        </w:rPr>
      </w:pPr>
      <w:r>
        <w:rPr>
          <w:b/>
          <w:sz w:val="24"/>
          <w:szCs w:val="24"/>
        </w:rPr>
        <w:t>на 2020</w:t>
      </w:r>
      <w:r w:rsidR="001B423F">
        <w:rPr>
          <w:b/>
          <w:sz w:val="24"/>
          <w:szCs w:val="24"/>
        </w:rPr>
        <w:t xml:space="preserve"> год</w:t>
      </w:r>
    </w:p>
    <w:p w:rsidR="000F5444" w:rsidRDefault="000F5444" w:rsidP="000F5444">
      <w:pPr>
        <w:jc w:val="both"/>
      </w:pPr>
    </w:p>
    <w:p w:rsidR="006779DE" w:rsidRDefault="006779DE" w:rsidP="000F5444">
      <w:pPr>
        <w:jc w:val="both"/>
        <w:rPr>
          <w:rFonts w:asciiTheme="minorHAnsi" w:eastAsiaTheme="minorHAnsi" w:hAnsiTheme="minorHAnsi" w:cstheme="minorBidi"/>
          <w:sz w:val="22"/>
          <w:szCs w:val="22"/>
          <w:lang w:eastAsia="en-US"/>
        </w:rPr>
      </w:pPr>
      <w:r>
        <w:t xml:space="preserve">                                                                                                                                                             </w:t>
      </w:r>
      <w:r w:rsidR="00B96CAC">
        <w:t xml:space="preserve">         </w:t>
      </w:r>
      <w:proofErr w:type="spellStart"/>
      <w:r>
        <w:t>Тыс.руб</w:t>
      </w:r>
      <w:proofErr w:type="spellEnd"/>
      <w:r>
        <w:fldChar w:fldCharType="begin"/>
      </w:r>
      <w:r>
        <w:instrText xml:space="preserve"> LINK Excel.Sheet.12 "C:\\Windows\\TEMP\\User\\7zOB69E.tmp\\Приложение 7 Расходы 2019.xlsx" "Бюджет!R7C1:R192C5" \a \f 5 \h  \* MERGEFORMAT </w:instrText>
      </w:r>
      <w:r>
        <w:fldChar w:fldCharType="separate"/>
      </w:r>
    </w:p>
    <w:p w:rsidR="00E5370D" w:rsidRDefault="006779DE" w:rsidP="00EB4C61">
      <w:pPr>
        <w:jc w:val="both"/>
      </w:pPr>
      <w:r>
        <w:fldChar w:fldCharType="end"/>
      </w:r>
    </w:p>
    <w:tbl>
      <w:tblPr>
        <w:tblW w:w="9560" w:type="dxa"/>
        <w:tblLook w:val="04A0" w:firstRow="1" w:lastRow="0" w:firstColumn="1" w:lastColumn="0" w:noHBand="0" w:noVBand="1"/>
      </w:tblPr>
      <w:tblGrid>
        <w:gridCol w:w="5516"/>
        <w:gridCol w:w="716"/>
        <w:gridCol w:w="1378"/>
        <w:gridCol w:w="702"/>
        <w:gridCol w:w="1248"/>
      </w:tblGrid>
      <w:tr w:rsidR="00EB4C61" w:rsidRPr="00EB4C61" w:rsidTr="00EB4C61">
        <w:trPr>
          <w:trHeight w:val="420"/>
        </w:trPr>
        <w:tc>
          <w:tcPr>
            <w:tcW w:w="57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sz w:val="16"/>
                <w:szCs w:val="16"/>
                <w:lang w:eastAsia="ru-RU"/>
              </w:rPr>
            </w:pPr>
            <w:r w:rsidRPr="00EB4C61">
              <w:rPr>
                <w:b/>
                <w:bCs/>
                <w:sz w:val="16"/>
                <w:szCs w:val="16"/>
                <w:lang w:eastAsia="ru-RU"/>
              </w:rPr>
              <w:t xml:space="preserve">Наименование </w:t>
            </w:r>
          </w:p>
        </w:tc>
        <w:tc>
          <w:tcPr>
            <w:tcW w:w="719" w:type="dxa"/>
            <w:tcBorders>
              <w:top w:val="single" w:sz="4" w:space="0" w:color="auto"/>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sz w:val="16"/>
                <w:szCs w:val="16"/>
                <w:lang w:eastAsia="ru-RU"/>
              </w:rPr>
            </w:pPr>
            <w:r w:rsidRPr="00EB4C61">
              <w:rPr>
                <w:b/>
                <w:bCs/>
                <w:sz w:val="16"/>
                <w:szCs w:val="16"/>
                <w:lang w:eastAsia="ru-RU"/>
              </w:rPr>
              <w:t>КФСР</w:t>
            </w:r>
          </w:p>
        </w:tc>
        <w:tc>
          <w:tcPr>
            <w:tcW w:w="1299" w:type="dxa"/>
            <w:tcBorders>
              <w:top w:val="single" w:sz="4" w:space="0" w:color="auto"/>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sz w:val="16"/>
                <w:szCs w:val="16"/>
                <w:lang w:eastAsia="ru-RU"/>
              </w:rPr>
            </w:pPr>
            <w:r w:rsidRPr="00EB4C61">
              <w:rPr>
                <w:b/>
                <w:bCs/>
                <w:sz w:val="16"/>
                <w:szCs w:val="16"/>
                <w:lang w:eastAsia="ru-RU"/>
              </w:rPr>
              <w:t>КЦСР</w:t>
            </w:r>
          </w:p>
        </w:tc>
        <w:tc>
          <w:tcPr>
            <w:tcW w:w="718" w:type="dxa"/>
            <w:tcBorders>
              <w:top w:val="single" w:sz="4" w:space="0" w:color="auto"/>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sz w:val="16"/>
                <w:szCs w:val="16"/>
                <w:lang w:eastAsia="ru-RU"/>
              </w:rPr>
            </w:pPr>
            <w:r w:rsidRPr="00EB4C61">
              <w:rPr>
                <w:b/>
                <w:bCs/>
                <w:sz w:val="16"/>
                <w:szCs w:val="16"/>
                <w:lang w:eastAsia="ru-RU"/>
              </w:rPr>
              <w:t>КВР</w:t>
            </w:r>
          </w:p>
        </w:tc>
        <w:tc>
          <w:tcPr>
            <w:tcW w:w="1062" w:type="dxa"/>
            <w:tcBorders>
              <w:top w:val="single" w:sz="4" w:space="0" w:color="auto"/>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sz w:val="16"/>
                <w:szCs w:val="16"/>
                <w:lang w:eastAsia="ru-RU"/>
              </w:rPr>
            </w:pPr>
            <w:r w:rsidRPr="00EB4C61">
              <w:rPr>
                <w:b/>
                <w:bCs/>
                <w:sz w:val="16"/>
                <w:szCs w:val="16"/>
                <w:lang w:eastAsia="ru-RU"/>
              </w:rPr>
              <w:t>Ассигнования 2020 год</w:t>
            </w:r>
          </w:p>
        </w:tc>
      </w:tr>
      <w:tr w:rsidR="00EB4C61" w:rsidRPr="00EB4C61" w:rsidTr="00EB4C61">
        <w:trPr>
          <w:trHeight w:val="26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b/>
                <w:bCs/>
                <w:lang w:eastAsia="ru-RU"/>
              </w:rPr>
            </w:pPr>
            <w:r w:rsidRPr="00EB4C61">
              <w:rPr>
                <w:b/>
                <w:bCs/>
                <w:lang w:eastAsia="ru-RU"/>
              </w:rPr>
              <w:t>ОБЩЕГОСУДАРСТВЕННЫЕ ВОПРОСЫ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lang w:eastAsia="ru-RU"/>
              </w:rPr>
            </w:pPr>
            <w:r w:rsidRPr="00EB4C61">
              <w:rPr>
                <w:b/>
                <w:bCs/>
                <w:lang w:eastAsia="ru-RU"/>
              </w:rPr>
              <w:t>01.00</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lang w:eastAsia="ru-RU"/>
              </w:rPr>
            </w:pPr>
            <w:r w:rsidRPr="00EB4C61">
              <w:rPr>
                <w:b/>
                <w:bCs/>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lang w:eastAsia="ru-RU"/>
              </w:rPr>
            </w:pPr>
            <w:r w:rsidRPr="00EB4C61">
              <w:rPr>
                <w:b/>
                <w:bCs/>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b/>
                <w:bCs/>
                <w:lang w:eastAsia="ru-RU"/>
              </w:rPr>
            </w:pPr>
            <w:r w:rsidRPr="00EB4C61">
              <w:rPr>
                <w:b/>
                <w:bCs/>
                <w:lang w:eastAsia="ru-RU"/>
              </w:rPr>
              <w:t>6 049,3</w:t>
            </w:r>
          </w:p>
        </w:tc>
      </w:tr>
      <w:tr w:rsidR="00EB4C61" w:rsidRPr="00EB4C61" w:rsidTr="00EB4C61">
        <w:trPr>
          <w:trHeight w:val="87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0"/>
              <w:rPr>
                <w:lang w:eastAsia="ru-RU"/>
              </w:rPr>
            </w:pPr>
            <w:r w:rsidRPr="00EB4C61">
              <w:rPr>
                <w:lang w:eastAsia="ru-RU"/>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0"/>
              <w:rPr>
                <w:lang w:eastAsia="ru-RU"/>
              </w:rPr>
            </w:pPr>
            <w:r w:rsidRPr="00EB4C61">
              <w:rPr>
                <w:lang w:eastAsia="ru-RU"/>
              </w:rPr>
              <w:t>5 236,7</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2"/>
              <w:rPr>
                <w:lang w:eastAsia="ru-RU"/>
              </w:rPr>
            </w:pPr>
            <w:r w:rsidRPr="00EB4C61">
              <w:rPr>
                <w:lang w:eastAsia="ru-RU"/>
              </w:rPr>
              <w:t>Мероприятия по поддержке развития муниципальной службы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20.0.01.42190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2"/>
              <w:rPr>
                <w:lang w:eastAsia="ru-RU"/>
              </w:rPr>
            </w:pPr>
            <w:r w:rsidRPr="00EB4C61">
              <w:rPr>
                <w:lang w:eastAsia="ru-RU"/>
              </w:rPr>
              <w:t>85,0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20.0.01.42190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85,0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20.0.01.42190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85,0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2"/>
              <w:rPr>
                <w:lang w:eastAsia="ru-RU"/>
              </w:rPr>
            </w:pPr>
            <w:r w:rsidRPr="00EB4C61">
              <w:rPr>
                <w:lang w:eastAsia="ru-RU"/>
              </w:rPr>
              <w:t>Обеспечение деятельности муниципальных служащих администрации муниципальных образований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29.2.01.22010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2"/>
              <w:rPr>
                <w:lang w:eastAsia="ru-RU"/>
              </w:rPr>
            </w:pPr>
            <w:r w:rsidRPr="00EB4C61">
              <w:rPr>
                <w:lang w:eastAsia="ru-RU"/>
              </w:rPr>
              <w:t>3 742,1</w:t>
            </w:r>
          </w:p>
        </w:tc>
      </w:tr>
      <w:tr w:rsidR="00EB4C61" w:rsidRPr="00EB4C61" w:rsidTr="00EB4C61">
        <w:trPr>
          <w:trHeight w:val="102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bookmarkStart w:id="3" w:name="RANGE!B14"/>
            <w:r w:rsidRPr="00EB4C61">
              <w:rPr>
                <w:lang w:eastAsia="ru-RU"/>
              </w:rPr>
              <w:t>01.04</w:t>
            </w:r>
            <w:bookmarkEnd w:id="3"/>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29.2.01.22010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100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2 881,0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29.2.01.22010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120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2 881,0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29.2.01.22010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450,3</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29.2.01.22010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450,3</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Иные бюджетные ассигнования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29.2.01.22010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800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410,8</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Уплата налогов, сборов и иных платежей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29.2.01.22010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850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410,8</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Обеспечение деятельности немуниципальных служащих администрации муниципальных образований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29.2.01.22020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415,0</w:t>
            </w:r>
          </w:p>
        </w:tc>
      </w:tr>
      <w:tr w:rsidR="00EB4C61" w:rsidRPr="00EB4C61" w:rsidTr="00EB4C61">
        <w:trPr>
          <w:trHeight w:val="102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lastRenderedPageBreak/>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29.2.01.22020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100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415,0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29.2.01.22020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120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415,0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Обеспечение деятельности Главы администрации муниципальных образований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29.2.01.22040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925,0</w:t>
            </w:r>
          </w:p>
        </w:tc>
      </w:tr>
      <w:tr w:rsidR="00EB4C61" w:rsidRPr="00EB4C61" w:rsidTr="00EB4C61">
        <w:trPr>
          <w:trHeight w:val="102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29.2.01.22040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100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925,0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29.2.01.22040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120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925,0</w:t>
            </w:r>
          </w:p>
        </w:tc>
      </w:tr>
      <w:tr w:rsidR="00EB4C61" w:rsidRPr="00EB4C61" w:rsidTr="00EB4C61">
        <w:trPr>
          <w:trHeight w:val="102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29.2.01.62540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17,8</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Межбюджетные трансферты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29.2.01.62540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500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17,8</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Иные межбюджетные трансферты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29.2.01.62540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540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17,8</w:t>
            </w:r>
          </w:p>
        </w:tc>
      </w:tr>
      <w:tr w:rsidR="00EB4C61" w:rsidRPr="00EB4C61" w:rsidTr="00EB4C61">
        <w:trPr>
          <w:trHeight w:val="76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29.2.01.62550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47,8</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Межбюджетные трансферты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29.2.01.62550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500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47,8</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Иные межбюджетные трансферты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29.2.01.62550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540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47,8</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0"/>
              <w:rPr>
                <w:lang w:eastAsia="ru-RU"/>
              </w:rPr>
            </w:pPr>
            <w:r w:rsidRPr="00EB4C61">
              <w:rPr>
                <w:lang w:eastAsia="ru-RU"/>
              </w:rPr>
              <w:t>Иные межбюджетные трансферты на исполнение полномочий поселений в жилищно-коммунальной сфере</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29.2.01.62560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0"/>
              <w:rPr>
                <w:lang w:eastAsia="ru-RU"/>
              </w:rPr>
            </w:pPr>
            <w:r w:rsidRPr="00EB4C61">
              <w:rPr>
                <w:lang w:eastAsia="ru-RU"/>
              </w:rPr>
              <w:t>3,0</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2"/>
              <w:rPr>
                <w:lang w:eastAsia="ru-RU"/>
              </w:rPr>
            </w:pPr>
            <w:r w:rsidRPr="00EB4C61">
              <w:rPr>
                <w:lang w:eastAsia="ru-RU"/>
              </w:rPr>
              <w:t>Межбюджетные трансферты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29.2.01.62560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500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2"/>
              <w:rPr>
                <w:lang w:eastAsia="ru-RU"/>
              </w:rPr>
            </w:pPr>
            <w:r w:rsidRPr="00EB4C61">
              <w:rPr>
                <w:lang w:eastAsia="ru-RU"/>
              </w:rPr>
              <w:t>3,0</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Иные межбюджетные трансферты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29.2.01.62560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540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3,0</w:t>
            </w:r>
          </w:p>
        </w:tc>
      </w:tr>
      <w:tr w:rsidR="00EB4C61" w:rsidRPr="00EB4C61" w:rsidTr="00EB4C61">
        <w:trPr>
          <w:trHeight w:val="76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29.2.01.62580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1,0</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Межбюджетные трансферты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29.2.01.62580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500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1,0</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Иные межбюджетные трансферты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01.04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29.2.01.62580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540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1,0</w:t>
            </w:r>
          </w:p>
        </w:tc>
      </w:tr>
      <w:tr w:rsidR="00EB4C61" w:rsidRPr="00EB4C61" w:rsidTr="00EB4C61">
        <w:trPr>
          <w:trHeight w:val="76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Обеспечение деятельности финансовых, налоговых и таможенных органов и органов финансового (финансово-бюджетного) надзора</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01.06</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405,3</w:t>
            </w:r>
          </w:p>
        </w:tc>
      </w:tr>
      <w:tr w:rsidR="00EB4C61" w:rsidRPr="00EB4C61" w:rsidTr="00EB4C61">
        <w:trPr>
          <w:trHeight w:val="76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0"/>
              <w:rPr>
                <w:lang w:eastAsia="ru-RU"/>
              </w:rPr>
            </w:pPr>
            <w:r w:rsidRPr="00EB4C61">
              <w:rPr>
                <w:lang w:eastAsia="ru-RU"/>
              </w:rPr>
              <w:t>Иные межбюджетные трансферты на исполнение полномочий поселений контрольно-счетного органа муниципальных образований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01.06</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29.2.01.62510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0"/>
              <w:rPr>
                <w:lang w:eastAsia="ru-RU"/>
              </w:rPr>
            </w:pPr>
            <w:r w:rsidRPr="00EB4C61">
              <w:rPr>
                <w:lang w:eastAsia="ru-RU"/>
              </w:rPr>
              <w:t>14,3</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2"/>
              <w:rPr>
                <w:lang w:eastAsia="ru-RU"/>
              </w:rPr>
            </w:pPr>
            <w:r w:rsidRPr="00EB4C61">
              <w:rPr>
                <w:lang w:eastAsia="ru-RU"/>
              </w:rPr>
              <w:t>Межбюджетные трансферты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01.06</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29.2.01.62510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500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2"/>
              <w:rPr>
                <w:lang w:eastAsia="ru-RU"/>
              </w:rPr>
            </w:pPr>
            <w:r w:rsidRPr="00EB4C61">
              <w:rPr>
                <w:lang w:eastAsia="ru-RU"/>
              </w:rPr>
              <w:t>14,3</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Иные межбюджетные трансферты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01.06</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29.2.01.62510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540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14,3</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Иные межбюджетные трансферты на исполнение полномочий по кассовому обслуживанию бюджетов поселений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01.06</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29.2.01.62520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362,8</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Межбюджетные трансферты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01.06</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29.2.01.62520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500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362,8</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0"/>
              <w:rPr>
                <w:lang w:eastAsia="ru-RU"/>
              </w:rPr>
            </w:pPr>
            <w:r w:rsidRPr="00EB4C61">
              <w:rPr>
                <w:lang w:eastAsia="ru-RU"/>
              </w:rPr>
              <w:t>Иные межбюджетные трансферты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01.06</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29.2.01.62520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540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0"/>
              <w:rPr>
                <w:lang w:eastAsia="ru-RU"/>
              </w:rPr>
            </w:pPr>
            <w:r w:rsidRPr="00EB4C61">
              <w:rPr>
                <w:lang w:eastAsia="ru-RU"/>
              </w:rPr>
              <w:t>362,8</w:t>
            </w:r>
          </w:p>
        </w:tc>
      </w:tr>
      <w:tr w:rsidR="00EB4C61" w:rsidRPr="00EB4C61" w:rsidTr="00EB4C61">
        <w:trPr>
          <w:trHeight w:val="76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2"/>
              <w:rPr>
                <w:lang w:eastAsia="ru-RU"/>
              </w:rPr>
            </w:pPr>
            <w:r w:rsidRPr="00EB4C61">
              <w:rPr>
                <w:lang w:eastAsia="ru-RU"/>
              </w:rPr>
              <w:t>Иные межбюджетные трансферты на исполнение полномочий поселений по внутреннему муниципальному финансовому контролю</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01.06</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29.2.01.62570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2"/>
              <w:rPr>
                <w:lang w:eastAsia="ru-RU"/>
              </w:rPr>
            </w:pPr>
            <w:r w:rsidRPr="00EB4C61">
              <w:rPr>
                <w:lang w:eastAsia="ru-RU"/>
              </w:rPr>
              <w:t>28,2</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Межбюджетные трансферты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01.06</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29.2.01.62570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500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28,2</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Иные межбюджетные трансферты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01.06</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29.2.01.62570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540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28,2</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Резервные фонды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01.11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0,7</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Резервный фонд администрации муниципальных образований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01.11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29.3.01.42010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0,7</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Иные бюджетные ассигнования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01.11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29.3.01.42010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800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0,7</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Резервные средства</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01.11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29.3.01.42010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870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0,7</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lastRenderedPageBreak/>
              <w:t>Другие общегосударственные вопросы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01.13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406,6</w:t>
            </w:r>
          </w:p>
        </w:tc>
      </w:tr>
      <w:tr w:rsidR="00EB4C61" w:rsidRPr="00EB4C61" w:rsidTr="00EB4C61">
        <w:trPr>
          <w:trHeight w:val="76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Обеспечение выполнения отдельных государственных полномочий Ленинградской области в сфере административных правоотношений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01.13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29.2.01.71340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3,5</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01.13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29.2.01.71340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3,5</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0"/>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01.13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29.2.01.71340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0"/>
              <w:rPr>
                <w:lang w:eastAsia="ru-RU"/>
              </w:rPr>
            </w:pPr>
            <w:r w:rsidRPr="00EB4C61">
              <w:rPr>
                <w:lang w:eastAsia="ru-RU"/>
              </w:rPr>
              <w:t>3,5</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2"/>
              <w:rPr>
                <w:lang w:eastAsia="ru-RU"/>
              </w:rPr>
            </w:pPr>
            <w:r w:rsidRPr="00EB4C61">
              <w:rPr>
                <w:lang w:eastAsia="ru-RU"/>
              </w:rPr>
              <w:t>Иные обязательства</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01.13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29.3.01.42100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2"/>
              <w:rPr>
                <w:lang w:eastAsia="ru-RU"/>
              </w:rPr>
            </w:pPr>
            <w:r w:rsidRPr="00EB4C61">
              <w:rPr>
                <w:lang w:eastAsia="ru-RU"/>
              </w:rPr>
              <w:t>115,2</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Иные бюджетные ассигнования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01.13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29.3.01.42100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800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115,2</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Уплата налогов, сборов и иных платежей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01.13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29.3.01.42100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850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115,2</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Иные обязательства, осуществляемые в рамках деятельности органов местного самоуправления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01.13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29.3.01.42110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287,9</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01.13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29.3.01.42110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284,9</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01.13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29.3.01.42110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284,9</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0"/>
              <w:rPr>
                <w:lang w:eastAsia="ru-RU"/>
              </w:rPr>
            </w:pPr>
            <w:r w:rsidRPr="00EB4C61">
              <w:rPr>
                <w:lang w:eastAsia="ru-RU"/>
              </w:rPr>
              <w:t>Иные бюджетные ассигнования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01.13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29.3.01.42110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800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0"/>
              <w:rPr>
                <w:lang w:eastAsia="ru-RU"/>
              </w:rPr>
            </w:pPr>
            <w:r w:rsidRPr="00EB4C61">
              <w:rPr>
                <w:lang w:eastAsia="ru-RU"/>
              </w:rPr>
              <w:t>3,0</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2"/>
              <w:rPr>
                <w:lang w:eastAsia="ru-RU"/>
              </w:rPr>
            </w:pPr>
            <w:r w:rsidRPr="00EB4C61">
              <w:rPr>
                <w:lang w:eastAsia="ru-RU"/>
              </w:rPr>
              <w:t>Уплата налогов, сборов и иных платежей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01.13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29.3.01.42110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850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2"/>
              <w:rPr>
                <w:lang w:eastAsia="ru-RU"/>
              </w:rPr>
            </w:pPr>
            <w:r w:rsidRPr="00EB4C61">
              <w:rPr>
                <w:lang w:eastAsia="ru-RU"/>
              </w:rPr>
              <w:t>3,0</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b/>
                <w:bCs/>
                <w:lang w:eastAsia="ru-RU"/>
              </w:rPr>
            </w:pPr>
            <w:r w:rsidRPr="00EB4C61">
              <w:rPr>
                <w:b/>
                <w:bCs/>
                <w:lang w:eastAsia="ru-RU"/>
              </w:rPr>
              <w:t>НАЦИОНАЛЬНАЯ ОБОРОНА</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b/>
                <w:bCs/>
                <w:lang w:eastAsia="ru-RU"/>
              </w:rPr>
            </w:pPr>
            <w:r w:rsidRPr="00EB4C61">
              <w:rPr>
                <w:b/>
                <w:bCs/>
                <w:lang w:eastAsia="ru-RU"/>
              </w:rPr>
              <w:t>02.00</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b/>
                <w:bCs/>
                <w:lang w:eastAsia="ru-RU"/>
              </w:rPr>
            </w:pPr>
            <w:r w:rsidRPr="00EB4C61">
              <w:rPr>
                <w:b/>
                <w:bCs/>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b/>
                <w:bCs/>
                <w:lang w:eastAsia="ru-RU"/>
              </w:rPr>
            </w:pPr>
            <w:r w:rsidRPr="00EB4C61">
              <w:rPr>
                <w:b/>
                <w:bCs/>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b/>
                <w:bCs/>
                <w:lang w:eastAsia="ru-RU"/>
              </w:rPr>
            </w:pPr>
            <w:r w:rsidRPr="00EB4C61">
              <w:rPr>
                <w:b/>
                <w:bCs/>
                <w:lang w:eastAsia="ru-RU"/>
              </w:rPr>
              <w:t>140,3</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Мобилизационная и вневойсковая подготовка</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02.03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140,3</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Осуществление первичного воинского учета на территориях, где отсутствуют военные комиссариаты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02.03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29.3.01.51180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140,3</w:t>
            </w:r>
          </w:p>
        </w:tc>
      </w:tr>
      <w:tr w:rsidR="00EB4C61" w:rsidRPr="00EB4C61" w:rsidTr="00EB4C61">
        <w:trPr>
          <w:trHeight w:val="102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0"/>
              <w:rPr>
                <w:lang w:eastAsia="ru-RU"/>
              </w:rPr>
            </w:pPr>
            <w:r w:rsidRPr="00EB4C61">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02.03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29.3.01.51180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100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0"/>
              <w:rPr>
                <w:lang w:eastAsia="ru-RU"/>
              </w:rPr>
            </w:pPr>
            <w:r w:rsidRPr="00EB4C61">
              <w:rPr>
                <w:lang w:eastAsia="ru-RU"/>
              </w:rPr>
              <w:t>127,5</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2"/>
              <w:rPr>
                <w:lang w:eastAsia="ru-RU"/>
              </w:rPr>
            </w:pPr>
            <w:r w:rsidRPr="00EB4C61">
              <w:rPr>
                <w:lang w:eastAsia="ru-RU"/>
              </w:rPr>
              <w:t>Расходы на выплаты персоналу государственных (муниципальных) органов</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02.03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29.3.01.51180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120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2"/>
              <w:rPr>
                <w:lang w:eastAsia="ru-RU"/>
              </w:rPr>
            </w:pPr>
            <w:r w:rsidRPr="00EB4C61">
              <w:rPr>
                <w:lang w:eastAsia="ru-RU"/>
              </w:rPr>
              <w:t>127,5</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02.03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29.3.01.51180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12,8</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02.03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29.3.01.51180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12,8</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b/>
                <w:bCs/>
                <w:lang w:eastAsia="ru-RU"/>
              </w:rPr>
            </w:pPr>
            <w:r w:rsidRPr="00EB4C61">
              <w:rPr>
                <w:b/>
                <w:bCs/>
                <w:lang w:eastAsia="ru-RU"/>
              </w:rPr>
              <w:t>НАЦИОНАЛЬНАЯ БЕЗОПАСНОСТЬ И ПРАВООХРАНИТЕЛЬНАЯ ДЕЯТЕЛЬНОСТЬ</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b/>
                <w:bCs/>
                <w:lang w:eastAsia="ru-RU"/>
              </w:rPr>
            </w:pPr>
            <w:r w:rsidRPr="00EB4C61">
              <w:rPr>
                <w:b/>
                <w:bCs/>
                <w:lang w:eastAsia="ru-RU"/>
              </w:rPr>
              <w:t>03.00</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b/>
                <w:bCs/>
                <w:lang w:eastAsia="ru-RU"/>
              </w:rPr>
            </w:pPr>
            <w:r w:rsidRPr="00EB4C61">
              <w:rPr>
                <w:b/>
                <w:bCs/>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b/>
                <w:bCs/>
                <w:lang w:eastAsia="ru-RU"/>
              </w:rPr>
            </w:pPr>
            <w:r w:rsidRPr="00EB4C61">
              <w:rPr>
                <w:b/>
                <w:bCs/>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b/>
                <w:bCs/>
                <w:lang w:eastAsia="ru-RU"/>
              </w:rPr>
            </w:pPr>
            <w:r w:rsidRPr="00EB4C61">
              <w:rPr>
                <w:b/>
                <w:bCs/>
                <w:lang w:eastAsia="ru-RU"/>
              </w:rPr>
              <w:t>120,0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Защита населения и территории от чрезвычайных ситуаций природного и техногенного характера, гражданская оборона</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03.09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60,0</w:t>
            </w:r>
          </w:p>
        </w:tc>
      </w:tr>
      <w:tr w:rsidR="00EB4C61" w:rsidRPr="00EB4C61" w:rsidTr="00EB4C61">
        <w:trPr>
          <w:trHeight w:val="76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0"/>
              <w:rPr>
                <w:lang w:eastAsia="ru-RU"/>
              </w:rPr>
            </w:pPr>
            <w:r w:rsidRPr="00EB4C61">
              <w:rPr>
                <w:lang w:eastAsia="ru-RU"/>
              </w:rPr>
              <w:t>Предупреждение и ликвидация последствий чрезвычайных ситуаций и стихийных бедствий природного и техногенного характера</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03.09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29.3.01.42250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0"/>
              <w:rPr>
                <w:lang w:eastAsia="ru-RU"/>
              </w:rPr>
            </w:pPr>
            <w:r w:rsidRPr="00EB4C61">
              <w:rPr>
                <w:lang w:eastAsia="ru-RU"/>
              </w:rPr>
              <w:t>60,0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2"/>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03.09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29.3.01.42250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2"/>
              <w:rPr>
                <w:lang w:eastAsia="ru-RU"/>
              </w:rPr>
            </w:pPr>
            <w:r w:rsidRPr="00EB4C61">
              <w:rPr>
                <w:lang w:eastAsia="ru-RU"/>
              </w:rPr>
              <w:t>60,0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03.09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29.3.01.42250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60,0</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Обеспечение пожарной безопасности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03.10</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60,0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Функционирование органов в сфере национальной безопасности и правоохранительной деятельности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03.10</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29.3.01.42200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60,0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03.10</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29.3.01.42200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60,0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0"/>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03.10</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29.3.01.42200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0"/>
              <w:rPr>
                <w:lang w:eastAsia="ru-RU"/>
              </w:rPr>
            </w:pPr>
            <w:r w:rsidRPr="00EB4C61">
              <w:rPr>
                <w:lang w:eastAsia="ru-RU"/>
              </w:rPr>
              <w:t>60,0</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2"/>
              <w:rPr>
                <w:b/>
                <w:bCs/>
                <w:lang w:eastAsia="ru-RU"/>
              </w:rPr>
            </w:pPr>
            <w:r w:rsidRPr="00EB4C61">
              <w:rPr>
                <w:b/>
                <w:bCs/>
                <w:lang w:eastAsia="ru-RU"/>
              </w:rPr>
              <w:t>НАЦИОНАЛЬНАЯ ЭКОНОМИКА</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b/>
                <w:bCs/>
                <w:lang w:eastAsia="ru-RU"/>
              </w:rPr>
            </w:pPr>
            <w:r w:rsidRPr="00EB4C61">
              <w:rPr>
                <w:b/>
                <w:bCs/>
                <w:lang w:eastAsia="ru-RU"/>
              </w:rPr>
              <w:t>04.00</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b/>
                <w:bCs/>
                <w:lang w:eastAsia="ru-RU"/>
              </w:rPr>
            </w:pPr>
            <w:r w:rsidRPr="00EB4C61">
              <w:rPr>
                <w:b/>
                <w:bCs/>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b/>
                <w:bCs/>
                <w:lang w:eastAsia="ru-RU"/>
              </w:rPr>
            </w:pPr>
            <w:r w:rsidRPr="00EB4C61">
              <w:rPr>
                <w:b/>
                <w:bCs/>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2"/>
              <w:rPr>
                <w:b/>
                <w:bCs/>
                <w:lang w:eastAsia="ru-RU"/>
              </w:rPr>
            </w:pPr>
            <w:r w:rsidRPr="00EB4C61">
              <w:rPr>
                <w:b/>
                <w:bCs/>
                <w:lang w:eastAsia="ru-RU"/>
              </w:rPr>
              <w:t>30 692,0</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Дорожное хозяйство (дорожные фонды)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04.09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4 294,8</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Мероприятия по содержанию автомобильных дорог</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04.09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27.1.01.42260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150,0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lastRenderedPageBreak/>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04.09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27.1.01.42260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150,0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04.09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27.1.01.42260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150,0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Мероприятия по капитальному ремонту и ремонту автомобильных дорог</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04.09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27.1.02.42270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1 592,6</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04.09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27.1.02.42270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1 592,6</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04.09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27.1.02.42270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1 592,6</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Капитальный ремонт и ремонт автомобильных дорог общего пользования местного значения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04.09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27.1.02.S0140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2 252,2</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0"/>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04.09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27.1.02.S0140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0"/>
              <w:rPr>
                <w:lang w:eastAsia="ru-RU"/>
              </w:rPr>
            </w:pPr>
            <w:r w:rsidRPr="00EB4C61">
              <w:rPr>
                <w:lang w:eastAsia="ru-RU"/>
              </w:rPr>
              <w:t>2 252,2</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2"/>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04.09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27.1.02.S0140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2"/>
              <w:rPr>
                <w:lang w:eastAsia="ru-RU"/>
              </w:rPr>
            </w:pPr>
            <w:r w:rsidRPr="00EB4C61">
              <w:rPr>
                <w:lang w:eastAsia="ru-RU"/>
              </w:rPr>
              <w:t>2 252,2</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Мероприятия, направленные на повышение безопасности дорожного движения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04.09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27.2.01.42280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300,0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04.09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27.2.01.42280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300,0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04.09</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27.2.01.42280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300,0</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Другие вопросы в области национальной экономики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04.12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26 397,2</w:t>
            </w:r>
          </w:p>
        </w:tc>
      </w:tr>
      <w:tr w:rsidR="00EB4C61" w:rsidRPr="00EB4C61" w:rsidTr="00EB4C61">
        <w:trPr>
          <w:trHeight w:val="76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04.12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24.2.01.S0780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26 309,2</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Капитальные вложения в объекты государственной (муниципальной) собственности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04.12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24.2.01.S0780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400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26 309,2</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Бюджетные инвестиции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04.12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24.2.01.S0780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410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26 309,2</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2"/>
              <w:rPr>
                <w:lang w:eastAsia="ru-RU"/>
              </w:rPr>
            </w:pPr>
            <w:r w:rsidRPr="00EB4C61">
              <w:rPr>
                <w:lang w:eastAsia="ru-RU"/>
              </w:rPr>
              <w:t>Реализация мероприятий по подготовке землеустроительной документации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04.12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30.5.01.42400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2"/>
              <w:rPr>
                <w:lang w:eastAsia="ru-RU"/>
              </w:rPr>
            </w:pPr>
            <w:r w:rsidRPr="00EB4C61">
              <w:rPr>
                <w:lang w:eastAsia="ru-RU"/>
              </w:rPr>
              <w:t>88,0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04.12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30.5.01.42400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88,0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04.12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30.5.01.42400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88,0</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b/>
                <w:bCs/>
                <w:lang w:eastAsia="ru-RU"/>
              </w:rPr>
            </w:pPr>
            <w:r w:rsidRPr="00EB4C61">
              <w:rPr>
                <w:b/>
                <w:bCs/>
                <w:lang w:eastAsia="ru-RU"/>
              </w:rPr>
              <w:t>ЖИЛИЩНО-КОММУНАЛЬНОЕ ХОЗЯЙСТВО</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b/>
                <w:bCs/>
                <w:lang w:eastAsia="ru-RU"/>
              </w:rPr>
            </w:pPr>
            <w:r w:rsidRPr="00EB4C61">
              <w:rPr>
                <w:b/>
                <w:bCs/>
                <w:lang w:eastAsia="ru-RU"/>
              </w:rPr>
              <w:t>05.00</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b/>
                <w:bCs/>
                <w:lang w:eastAsia="ru-RU"/>
              </w:rPr>
            </w:pPr>
            <w:r w:rsidRPr="00EB4C61">
              <w:rPr>
                <w:b/>
                <w:bCs/>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b/>
                <w:bCs/>
                <w:lang w:eastAsia="ru-RU"/>
              </w:rPr>
            </w:pPr>
            <w:r w:rsidRPr="00EB4C61">
              <w:rPr>
                <w:b/>
                <w:bCs/>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b/>
                <w:bCs/>
                <w:lang w:eastAsia="ru-RU"/>
              </w:rPr>
            </w:pPr>
            <w:r w:rsidRPr="00EB4C61">
              <w:rPr>
                <w:b/>
                <w:bCs/>
                <w:lang w:eastAsia="ru-RU"/>
              </w:rPr>
              <w:t>15 948,3</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0"/>
              <w:rPr>
                <w:lang w:eastAsia="ru-RU"/>
              </w:rPr>
            </w:pPr>
            <w:r w:rsidRPr="00EB4C61">
              <w:rPr>
                <w:lang w:eastAsia="ru-RU"/>
              </w:rPr>
              <w:t>Жилищное хозяйство</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05.01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0"/>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0"/>
              <w:rPr>
                <w:lang w:eastAsia="ru-RU"/>
              </w:rPr>
            </w:pPr>
            <w:r w:rsidRPr="00EB4C61">
              <w:rPr>
                <w:lang w:eastAsia="ru-RU"/>
              </w:rPr>
              <w:t>10 718,0</w:t>
            </w:r>
          </w:p>
        </w:tc>
      </w:tr>
      <w:tr w:rsidR="00EB4C61" w:rsidRPr="00EB4C61" w:rsidTr="00EB4C61">
        <w:trPr>
          <w:trHeight w:val="76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2"/>
              <w:rPr>
                <w:lang w:eastAsia="ru-RU"/>
              </w:rPr>
            </w:pPr>
            <w:r w:rsidRPr="00EB4C61">
              <w:rPr>
                <w:lang w:eastAsia="ru-RU"/>
              </w:rPr>
              <w:t>Реализация мероприятий по установке автоматизированных индивидуальных тепловых пунктов с погодным и часовым регулированием</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05.01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25.1.02.S0810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2"/>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2"/>
              <w:rPr>
                <w:lang w:eastAsia="ru-RU"/>
              </w:rPr>
            </w:pPr>
            <w:r w:rsidRPr="00EB4C61">
              <w:rPr>
                <w:lang w:eastAsia="ru-RU"/>
              </w:rPr>
              <w:t>10 600,0</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Иные бюджетные ассигнования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05.01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25.1.02.S0810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800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10 600,0</w:t>
            </w:r>
          </w:p>
        </w:tc>
      </w:tr>
      <w:tr w:rsidR="00EB4C61" w:rsidRPr="00EB4C61" w:rsidTr="00EB4C61">
        <w:trPr>
          <w:trHeight w:val="76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05.01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25.1.02.S0810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810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10 600,0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Взнос на капитальный ремонт общего имущества многоквартирных домов региональному оператору</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05.01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29.3.01.42370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118,0</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Иные бюджетные ассигнования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05.01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29.3.01.42370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800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118,0</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Уплата налогов, сборов и иных платежей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05.01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29.3.01.42370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850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118,0</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Коммунальное хозяйство</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05.02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1 545,0</w:t>
            </w:r>
          </w:p>
        </w:tc>
      </w:tr>
      <w:tr w:rsidR="00EB4C61" w:rsidRPr="00EB4C61" w:rsidTr="00EB4C61">
        <w:trPr>
          <w:trHeight w:val="76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05.02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25.1.01.S4270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650,0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05.02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25.1.01.S4270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650,0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lastRenderedPageBreak/>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05.02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25.1.01.S4270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650,0</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Мероприятия по газификации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05.02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25.2.01.42480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261,5</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05.02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25.2.01.42480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261,5</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05.02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25.2.01.42480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261,5</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Мероприятия в сфере бытового обслуживания населения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05.02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25.4.01.42450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100,0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3"/>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05.02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25.4.01.42450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3"/>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3"/>
              <w:rPr>
                <w:lang w:eastAsia="ru-RU"/>
              </w:rPr>
            </w:pPr>
            <w:r w:rsidRPr="00EB4C61">
              <w:rPr>
                <w:lang w:eastAsia="ru-RU"/>
              </w:rPr>
              <w:t>100,0</w:t>
            </w:r>
          </w:p>
        </w:tc>
      </w:tr>
      <w:tr w:rsidR="00EB4C61" w:rsidRPr="00EB4C61" w:rsidTr="00EB4C61">
        <w:trPr>
          <w:trHeight w:val="51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4"/>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05.02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25.4.01.42450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4"/>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4"/>
              <w:rPr>
                <w:lang w:eastAsia="ru-RU"/>
              </w:rPr>
            </w:pPr>
            <w:r w:rsidRPr="00EB4C61">
              <w:rPr>
                <w:lang w:eastAsia="ru-RU"/>
              </w:rPr>
              <w:t>100,0</w:t>
            </w:r>
          </w:p>
        </w:tc>
      </w:tr>
      <w:tr w:rsidR="00EB4C61" w:rsidRPr="00EB4C61" w:rsidTr="00EB4C61">
        <w:trPr>
          <w:trHeight w:val="102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outlineLvl w:val="6"/>
              <w:rPr>
                <w:lang w:eastAsia="ru-RU"/>
              </w:rPr>
            </w:pPr>
            <w:r w:rsidRPr="00EB4C61">
              <w:rPr>
                <w:lang w:eastAsia="ru-RU"/>
              </w:rPr>
              <w:t xml:space="preserve">Субсидии юридическим лицам, оказывающим жилищно-коммунальные услуги, на компенсацию части затрат при оказании услуг </w:t>
            </w:r>
            <w:proofErr w:type="gramStart"/>
            <w:r w:rsidRPr="00EB4C61">
              <w:rPr>
                <w:lang w:eastAsia="ru-RU"/>
              </w:rPr>
              <w:t>по тарифам</w:t>
            </w:r>
            <w:proofErr w:type="gramEnd"/>
            <w:r w:rsidRPr="00EB4C61">
              <w:rPr>
                <w:lang w:eastAsia="ru-RU"/>
              </w:rPr>
              <w:t xml:space="preserve"> не обеспечивающим возмещение издержек</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05.02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25.4.01.46010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outlineLvl w:val="6"/>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outlineLvl w:val="6"/>
              <w:rPr>
                <w:lang w:eastAsia="ru-RU"/>
              </w:rPr>
            </w:pPr>
            <w:r w:rsidRPr="00EB4C61">
              <w:rPr>
                <w:lang w:eastAsia="ru-RU"/>
              </w:rPr>
              <w:t>524,8</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Иные бюджетные ассигнования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25.4.01.46010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800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524,8</w:t>
            </w:r>
          </w:p>
        </w:tc>
      </w:tr>
      <w:tr w:rsidR="00EB4C61" w:rsidRPr="00EB4C61" w:rsidTr="00EB4C61">
        <w:trPr>
          <w:trHeight w:val="76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25.4.01.46010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810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524,8</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Мероприятия в области жилищно-коммунального хозяйства</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29.4.01.42450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8,7</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Иные бюджетные ассигнования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29.4.01.42450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800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8,7</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Исполнение судебных актов</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05.02</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29.4.01.42450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830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8,7</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Благоустройство</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3 685,3</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Уличное освещение</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26.0.01.42510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902,9</w:t>
            </w:r>
          </w:p>
        </w:tc>
      </w:tr>
      <w:tr w:rsidR="00EB4C61" w:rsidRPr="00EB4C61" w:rsidTr="00EB4C61">
        <w:trPr>
          <w:trHeight w:val="529"/>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26.0.01.42510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900,0</w:t>
            </w:r>
          </w:p>
        </w:tc>
      </w:tr>
      <w:tr w:rsidR="00EB4C61" w:rsidRPr="00EB4C61" w:rsidTr="00EB4C61">
        <w:trPr>
          <w:trHeight w:val="44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26.0.01.42510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900,0</w:t>
            </w:r>
          </w:p>
        </w:tc>
      </w:tr>
      <w:tr w:rsidR="00EB4C61" w:rsidRPr="00EB4C61" w:rsidTr="00EB4C61">
        <w:trPr>
          <w:trHeight w:val="458"/>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Иные бюджетные ассигнования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26.0.01.42510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800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2,9</w:t>
            </w:r>
          </w:p>
        </w:tc>
      </w:tr>
      <w:tr w:rsidR="00EB4C61" w:rsidRPr="00EB4C61" w:rsidTr="00EB4C61">
        <w:trPr>
          <w:trHeight w:val="469"/>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Уплата налогов, сборов и иных платежей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26.0.01.42510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850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2,9</w:t>
            </w:r>
          </w:p>
        </w:tc>
      </w:tr>
      <w:tr w:rsidR="00EB4C61" w:rsidRPr="00EB4C61" w:rsidTr="00EB4C61">
        <w:trPr>
          <w:trHeight w:val="42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Благоустройство и озеленение</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26.0.01.42520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544,0</w:t>
            </w:r>
          </w:p>
        </w:tc>
      </w:tr>
      <w:tr w:rsidR="00EB4C61" w:rsidRPr="00EB4C61" w:rsidTr="00EB4C61">
        <w:trPr>
          <w:trHeight w:val="3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26.0.01.42520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544,0</w:t>
            </w:r>
          </w:p>
        </w:tc>
      </w:tr>
      <w:tr w:rsidR="00EB4C61" w:rsidRPr="00EB4C61" w:rsidTr="00EB4C61">
        <w:trPr>
          <w:trHeight w:val="44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26.0.01.42520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544,0</w:t>
            </w:r>
          </w:p>
        </w:tc>
      </w:tr>
      <w:tr w:rsidR="00EB4C61" w:rsidRPr="00EB4C61" w:rsidTr="00EB4C61">
        <w:trPr>
          <w:trHeight w:val="492"/>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Прочие мероприятия по благоустройству</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26.0.01.42530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190,0</w:t>
            </w:r>
          </w:p>
        </w:tc>
      </w:tr>
      <w:tr w:rsidR="00EB4C61" w:rsidRPr="00EB4C61" w:rsidTr="00EB4C61">
        <w:trPr>
          <w:trHeight w:val="420"/>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26.0.01.42530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190,0</w:t>
            </w:r>
          </w:p>
        </w:tc>
      </w:tr>
      <w:tr w:rsidR="00EB4C61" w:rsidRPr="00EB4C61" w:rsidTr="00EB4C61">
        <w:trPr>
          <w:trHeight w:val="409"/>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26.0.01.42530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190,0</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Организация и содержание мест захоронения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26.0.01.42550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192,9</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26.0.01.42550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192,9</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26.0.01.42550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192,9</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Мероприятия по охране окружающей среды</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26.0.02.42540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25,0</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lastRenderedPageBreak/>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26.0.02.42540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25,0</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26.0.02.42540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25,0</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30.1.01.S4660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1 175,3</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30.1.01.S4660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1 175,3</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30.1.01.S4660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1 175,3</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Реализация областного закона от 28 декабря 2018 №147-оз «О старостах сельских населенных пунктов Ленинградской области и содействии участию населения в осуществлении местного самоуправления в иных формах на частях территорий муниципальных образований Ленинградской области»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30.1.01.S4770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655,2</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30.1.01.S4770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655,2</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05.03</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30.1.01.S4770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655,2</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b/>
                <w:bCs/>
                <w:lang w:eastAsia="ru-RU"/>
              </w:rPr>
            </w:pPr>
            <w:r w:rsidRPr="00EB4C61">
              <w:rPr>
                <w:b/>
                <w:bCs/>
                <w:lang w:eastAsia="ru-RU"/>
              </w:rPr>
              <w:t>ОБРАЗОВАНИЕ</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lang w:eastAsia="ru-RU"/>
              </w:rPr>
            </w:pPr>
            <w:r w:rsidRPr="00EB4C61">
              <w:rPr>
                <w:b/>
                <w:bCs/>
                <w:lang w:eastAsia="ru-RU"/>
              </w:rPr>
              <w:t>07.00</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lang w:eastAsia="ru-RU"/>
              </w:rPr>
            </w:pPr>
            <w:r w:rsidRPr="00EB4C61">
              <w:rPr>
                <w:b/>
                <w:bCs/>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lang w:eastAsia="ru-RU"/>
              </w:rPr>
            </w:pPr>
            <w:r w:rsidRPr="00EB4C61">
              <w:rPr>
                <w:b/>
                <w:bCs/>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b/>
                <w:bCs/>
                <w:lang w:eastAsia="ru-RU"/>
              </w:rPr>
            </w:pPr>
            <w:r w:rsidRPr="00EB4C61">
              <w:rPr>
                <w:b/>
                <w:bCs/>
                <w:lang w:eastAsia="ru-RU"/>
              </w:rPr>
              <w:t>177,9</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Молодежная политика</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07.07</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177,9</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Организация и проведение мероприятий для детей и молодежи, содействие трудовой адаптации и занятости молодежи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07.07</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30.4.01.42770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94,5</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07.07</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30.4.01.42770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100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94,5</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Расходы на выплаты персоналу казенных учреждений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07.07</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30.4.01.42770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110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94,5</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07.07</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30.4.01.S4330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83,5</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07.07</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30.4.01.S4330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83,5</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07.07</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30.4.01.S4330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83,5</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b/>
                <w:bCs/>
                <w:lang w:eastAsia="ru-RU"/>
              </w:rPr>
            </w:pPr>
            <w:r w:rsidRPr="00EB4C61">
              <w:rPr>
                <w:b/>
                <w:bCs/>
                <w:lang w:eastAsia="ru-RU"/>
              </w:rPr>
              <w:t>КУЛЬТУРА, КИНЕМАТОГРАФИЯ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lang w:eastAsia="ru-RU"/>
              </w:rPr>
            </w:pPr>
            <w:r w:rsidRPr="00EB4C61">
              <w:rPr>
                <w:b/>
                <w:bCs/>
                <w:lang w:eastAsia="ru-RU"/>
              </w:rPr>
              <w:t>08.00</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lang w:eastAsia="ru-RU"/>
              </w:rPr>
            </w:pPr>
            <w:r w:rsidRPr="00EB4C61">
              <w:rPr>
                <w:b/>
                <w:bCs/>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lang w:eastAsia="ru-RU"/>
              </w:rPr>
            </w:pPr>
            <w:r w:rsidRPr="00EB4C61">
              <w:rPr>
                <w:b/>
                <w:bCs/>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b/>
                <w:bCs/>
                <w:lang w:eastAsia="ru-RU"/>
              </w:rPr>
            </w:pPr>
            <w:r w:rsidRPr="00EB4C61">
              <w:rPr>
                <w:b/>
                <w:bCs/>
                <w:lang w:eastAsia="ru-RU"/>
              </w:rPr>
              <w:t>5 311,7</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Культура</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5 211,7</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lastRenderedPageBreak/>
              <w:t>Обеспечение деятельности муниципальных казенных учреждений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23.1.01.22060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3 705,5</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23.1.01.22060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100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1 238,1</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Расходы на выплаты персоналу казенных учреждений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23.1.01.22060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110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1 238,1</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23.1.01.22060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2 311,0</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23.1.01.22060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2 311,0</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Иные бюджетные ассигнования</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23.1.01.22060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800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156,4</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Уплата налогов, сборов и иных платежей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23.1.01.22060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850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156,4</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Обеспечение выплат стимулирующего характера работникам муниципальных учреждений культуры Ленинградской области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23.1.01.S0360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1 106,3</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23.1.01.S0360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100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1 106,3</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Расходы на выплаты персоналу казенных учреждений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23.1.01.S0360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110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1 106,3</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Обеспечение деятельности муниципальных казенных учреждений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23.3.01.22060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241,8</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23.3.01.22060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100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217,0</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Расходы на выплаты персоналу казенных учреждений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23.3.01.22060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110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217,0</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23.3.01.22060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24,8</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23.3.01.22060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24,8</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Обеспечение выплат стимулирующего характера работникам муниципальных учреждений культуры Ленинградской области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23.3.01.S0360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158,1</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23.3.01.S0360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100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158,1</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Расходы на выплаты персоналу казенных учреждений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23.3.01.S0360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110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158,1</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Другие вопросы в области культуры, кинематографии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100,0</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lastRenderedPageBreak/>
              <w:t>Проведение культурно-досуговых мероприятий</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23.1.01.42800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100,0</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Закупка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23.1.01.42800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100,0</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Иные закупки товаров, работ и услуг для обеспечения государственных (муниципальных) нужд</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08.04</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23.1.01.42800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240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100,0</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b/>
                <w:bCs/>
                <w:lang w:eastAsia="ru-RU"/>
              </w:rPr>
            </w:pPr>
            <w:r w:rsidRPr="00EB4C61">
              <w:rPr>
                <w:b/>
                <w:bCs/>
                <w:lang w:eastAsia="ru-RU"/>
              </w:rPr>
              <w:t>СОЦИАЛЬНАЯ ПОЛИТИКА</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lang w:eastAsia="ru-RU"/>
              </w:rPr>
            </w:pPr>
            <w:r w:rsidRPr="00EB4C61">
              <w:rPr>
                <w:b/>
                <w:bCs/>
                <w:lang w:eastAsia="ru-RU"/>
              </w:rPr>
              <w:t>10.00</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lang w:eastAsia="ru-RU"/>
              </w:rPr>
            </w:pPr>
            <w:r w:rsidRPr="00EB4C61">
              <w:rPr>
                <w:b/>
                <w:bCs/>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lang w:eastAsia="ru-RU"/>
              </w:rPr>
            </w:pPr>
            <w:r w:rsidRPr="00EB4C61">
              <w:rPr>
                <w:b/>
                <w:bCs/>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b/>
                <w:bCs/>
                <w:lang w:eastAsia="ru-RU"/>
              </w:rPr>
            </w:pPr>
            <w:r w:rsidRPr="00EB4C61">
              <w:rPr>
                <w:b/>
                <w:bCs/>
                <w:lang w:eastAsia="ru-RU"/>
              </w:rPr>
              <w:t>620,5</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Пенсионное обеспечение</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10.01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620,5</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Пенсии за выслугу лет и доплаты к пенсиям лицам, замещавшим муниципальные должности</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10.01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29.3.01.43010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620,5</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Социальное обеспечение и иные выплаты населению</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10.01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29.3.01.43010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300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620,5</w:t>
            </w:r>
          </w:p>
        </w:tc>
      </w:tr>
      <w:tr w:rsidR="00EB4C61" w:rsidRPr="00EB4C61" w:rsidTr="00EB4C61">
        <w:trPr>
          <w:trHeight w:val="683"/>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lang w:eastAsia="ru-RU"/>
              </w:rPr>
            </w:pPr>
            <w:r w:rsidRPr="00EB4C61">
              <w:rPr>
                <w:lang w:eastAsia="ru-RU"/>
              </w:rPr>
              <w:t>Публичные нормативные социальные выплаты гражданам</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10.01</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29.3.01.43010</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lang w:eastAsia="ru-RU"/>
              </w:rPr>
            </w:pPr>
            <w:r w:rsidRPr="00EB4C61">
              <w:rPr>
                <w:lang w:eastAsia="ru-RU"/>
              </w:rPr>
              <w:t>310</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lang w:eastAsia="ru-RU"/>
              </w:rPr>
            </w:pPr>
            <w:r w:rsidRPr="00EB4C61">
              <w:rPr>
                <w:lang w:eastAsia="ru-RU"/>
              </w:rPr>
              <w:t>620,5</w:t>
            </w:r>
          </w:p>
        </w:tc>
      </w:tr>
      <w:tr w:rsidR="00EB4C61" w:rsidRPr="00EB4C61" w:rsidTr="00EB4C61">
        <w:trPr>
          <w:trHeight w:val="255"/>
        </w:trPr>
        <w:tc>
          <w:tcPr>
            <w:tcW w:w="5762" w:type="dxa"/>
            <w:tcBorders>
              <w:top w:val="nil"/>
              <w:left w:val="single" w:sz="4" w:space="0" w:color="auto"/>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both"/>
              <w:rPr>
                <w:b/>
                <w:bCs/>
                <w:lang w:eastAsia="ru-RU"/>
              </w:rPr>
            </w:pPr>
            <w:r w:rsidRPr="00EB4C61">
              <w:rPr>
                <w:b/>
                <w:bCs/>
                <w:lang w:eastAsia="ru-RU"/>
              </w:rPr>
              <w:t>Всего</w:t>
            </w:r>
          </w:p>
        </w:tc>
        <w:tc>
          <w:tcPr>
            <w:tcW w:w="71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lang w:eastAsia="ru-RU"/>
              </w:rPr>
            </w:pPr>
            <w:r w:rsidRPr="00EB4C61">
              <w:rPr>
                <w:b/>
                <w:bCs/>
                <w:lang w:eastAsia="ru-RU"/>
              </w:rPr>
              <w:t> </w:t>
            </w:r>
          </w:p>
        </w:tc>
        <w:tc>
          <w:tcPr>
            <w:tcW w:w="1299"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lang w:eastAsia="ru-RU"/>
              </w:rPr>
            </w:pPr>
            <w:r w:rsidRPr="00EB4C61">
              <w:rPr>
                <w:b/>
                <w:bCs/>
                <w:lang w:eastAsia="ru-RU"/>
              </w:rPr>
              <w:t> </w:t>
            </w:r>
          </w:p>
        </w:tc>
        <w:tc>
          <w:tcPr>
            <w:tcW w:w="718" w:type="dxa"/>
            <w:tcBorders>
              <w:top w:val="nil"/>
              <w:left w:val="nil"/>
              <w:bottom w:val="single" w:sz="4" w:space="0" w:color="auto"/>
              <w:right w:val="single" w:sz="4" w:space="0" w:color="auto"/>
            </w:tcBorders>
            <w:shd w:val="clear" w:color="auto" w:fill="auto"/>
            <w:vAlign w:val="center"/>
            <w:hideMark/>
          </w:tcPr>
          <w:p w:rsidR="00EB4C61" w:rsidRPr="00EB4C61" w:rsidRDefault="00EB4C61" w:rsidP="00EB4C61">
            <w:pPr>
              <w:suppressAutoHyphens w:val="0"/>
              <w:jc w:val="center"/>
              <w:rPr>
                <w:b/>
                <w:bCs/>
                <w:lang w:eastAsia="ru-RU"/>
              </w:rPr>
            </w:pPr>
            <w:r w:rsidRPr="00EB4C61">
              <w:rPr>
                <w:b/>
                <w:bCs/>
                <w:lang w:eastAsia="ru-RU"/>
              </w:rPr>
              <w:t> </w:t>
            </w:r>
          </w:p>
        </w:tc>
        <w:tc>
          <w:tcPr>
            <w:tcW w:w="1062" w:type="dxa"/>
            <w:tcBorders>
              <w:top w:val="nil"/>
              <w:left w:val="nil"/>
              <w:bottom w:val="single" w:sz="4" w:space="0" w:color="auto"/>
              <w:right w:val="single" w:sz="4" w:space="0" w:color="auto"/>
            </w:tcBorders>
            <w:shd w:val="clear" w:color="auto" w:fill="auto"/>
            <w:noWrap/>
            <w:vAlign w:val="bottom"/>
            <w:hideMark/>
          </w:tcPr>
          <w:p w:rsidR="00EB4C61" w:rsidRPr="00EB4C61" w:rsidRDefault="00EB4C61" w:rsidP="00EB4C61">
            <w:pPr>
              <w:suppressAutoHyphens w:val="0"/>
              <w:jc w:val="right"/>
              <w:rPr>
                <w:b/>
                <w:bCs/>
                <w:lang w:eastAsia="ru-RU"/>
              </w:rPr>
            </w:pPr>
            <w:r w:rsidRPr="00EB4C61">
              <w:rPr>
                <w:b/>
                <w:bCs/>
                <w:lang w:eastAsia="ru-RU"/>
              </w:rPr>
              <w:t>59 060,1</w:t>
            </w:r>
          </w:p>
        </w:tc>
      </w:tr>
    </w:tbl>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p w:rsidR="00E5370D" w:rsidRDefault="00E5370D" w:rsidP="006779DE"/>
    <w:tbl>
      <w:tblPr>
        <w:tblW w:w="9747" w:type="dxa"/>
        <w:tblLayout w:type="fixed"/>
        <w:tblLook w:val="04A0" w:firstRow="1" w:lastRow="0" w:firstColumn="1" w:lastColumn="0" w:noHBand="0" w:noVBand="1"/>
      </w:tblPr>
      <w:tblGrid>
        <w:gridCol w:w="93"/>
        <w:gridCol w:w="547"/>
        <w:gridCol w:w="35"/>
        <w:gridCol w:w="4536"/>
        <w:gridCol w:w="318"/>
        <w:gridCol w:w="533"/>
        <w:gridCol w:w="317"/>
        <w:gridCol w:w="1100"/>
        <w:gridCol w:w="318"/>
        <w:gridCol w:w="249"/>
        <w:gridCol w:w="142"/>
        <w:gridCol w:w="90"/>
        <w:gridCol w:w="1062"/>
        <w:gridCol w:w="407"/>
      </w:tblGrid>
      <w:tr w:rsidR="001B423F" w:rsidRPr="004C4CA3" w:rsidTr="006779DE">
        <w:trPr>
          <w:gridBefore w:val="1"/>
          <w:wBefore w:w="93" w:type="dxa"/>
          <w:trHeight w:val="1500"/>
        </w:trPr>
        <w:tc>
          <w:tcPr>
            <w:tcW w:w="582" w:type="dxa"/>
            <w:gridSpan w:val="2"/>
            <w:tcBorders>
              <w:top w:val="nil"/>
              <w:left w:val="nil"/>
              <w:bottom w:val="nil"/>
              <w:right w:val="nil"/>
            </w:tcBorders>
            <w:shd w:val="clear" w:color="auto" w:fill="auto"/>
            <w:noWrap/>
            <w:vAlign w:val="bottom"/>
            <w:hideMark/>
          </w:tcPr>
          <w:p w:rsidR="001B423F" w:rsidRPr="001B423F" w:rsidRDefault="001B423F" w:rsidP="004C4CA3">
            <w:pPr>
              <w:suppressAutoHyphens w:val="0"/>
              <w:jc w:val="right"/>
              <w:rPr>
                <w:rFonts w:ascii="Arial" w:hAnsi="Arial" w:cs="Arial"/>
                <w:lang w:eastAsia="ru-RU"/>
              </w:rPr>
            </w:pPr>
          </w:p>
        </w:tc>
        <w:tc>
          <w:tcPr>
            <w:tcW w:w="4536" w:type="dxa"/>
            <w:tcBorders>
              <w:top w:val="nil"/>
              <w:left w:val="nil"/>
              <w:bottom w:val="nil"/>
              <w:right w:val="nil"/>
            </w:tcBorders>
            <w:shd w:val="clear" w:color="auto" w:fill="auto"/>
            <w:noWrap/>
            <w:vAlign w:val="bottom"/>
            <w:hideMark/>
          </w:tcPr>
          <w:p w:rsidR="001B423F" w:rsidRPr="001B423F" w:rsidRDefault="001B423F" w:rsidP="004C4CA3">
            <w:pPr>
              <w:suppressAutoHyphens w:val="0"/>
              <w:jc w:val="right"/>
              <w:rPr>
                <w:rFonts w:ascii="Arial" w:hAnsi="Arial" w:cs="Arial"/>
                <w:lang w:eastAsia="ru-RU"/>
              </w:rPr>
            </w:pPr>
          </w:p>
        </w:tc>
        <w:tc>
          <w:tcPr>
            <w:tcW w:w="4536" w:type="dxa"/>
            <w:gridSpan w:val="10"/>
            <w:tcBorders>
              <w:top w:val="nil"/>
              <w:left w:val="nil"/>
              <w:bottom w:val="nil"/>
              <w:right w:val="nil"/>
            </w:tcBorders>
            <w:shd w:val="clear" w:color="auto" w:fill="auto"/>
            <w:noWrap/>
            <w:vAlign w:val="bottom"/>
            <w:hideMark/>
          </w:tcPr>
          <w:p w:rsidR="001B423F" w:rsidRPr="004C4CA3" w:rsidRDefault="001B423F" w:rsidP="00EB4C61">
            <w:pPr>
              <w:suppressAutoHyphens w:val="0"/>
              <w:jc w:val="right"/>
              <w:rPr>
                <w:lang w:eastAsia="ru-RU"/>
              </w:rPr>
            </w:pPr>
            <w:r w:rsidRPr="004C4CA3">
              <w:rPr>
                <w:b/>
                <w:bCs/>
                <w:lang w:eastAsia="ru-RU"/>
              </w:rPr>
              <w:t xml:space="preserve"> </w:t>
            </w:r>
            <w:r w:rsidRPr="004C4CA3">
              <w:rPr>
                <w:lang w:eastAsia="ru-RU"/>
              </w:rPr>
              <w:t xml:space="preserve"> Утверждено                                              Решением Совета депутатов </w:t>
            </w:r>
            <w:r w:rsidR="004C4CA3" w:rsidRPr="004C4CA3">
              <w:rPr>
                <w:lang w:eastAsia="ru-RU"/>
              </w:rPr>
              <w:t xml:space="preserve">Муниципального образования </w:t>
            </w:r>
            <w:r w:rsidRPr="004C4CA3">
              <w:rPr>
                <w:lang w:eastAsia="ru-RU"/>
              </w:rPr>
              <w:t xml:space="preserve">Красноозерное сельское поселение </w:t>
            </w:r>
            <w:r w:rsidR="004C4CA3" w:rsidRPr="004C4CA3">
              <w:rPr>
                <w:lang w:eastAsia="ru-RU"/>
              </w:rPr>
              <w:t>Муниципального образования</w:t>
            </w:r>
            <w:r w:rsidRPr="004C4CA3">
              <w:rPr>
                <w:lang w:eastAsia="ru-RU"/>
              </w:rPr>
              <w:t xml:space="preserve"> Приозерский </w:t>
            </w:r>
            <w:r w:rsidR="004C4CA3" w:rsidRPr="004C4CA3">
              <w:rPr>
                <w:lang w:eastAsia="ru-RU"/>
              </w:rPr>
              <w:t xml:space="preserve">муниципальный район </w:t>
            </w:r>
            <w:proofErr w:type="gramStart"/>
            <w:r w:rsidR="004C4CA3" w:rsidRPr="004C4CA3">
              <w:rPr>
                <w:lang w:eastAsia="ru-RU"/>
              </w:rPr>
              <w:t xml:space="preserve">Ленинградской </w:t>
            </w:r>
            <w:r w:rsidRPr="004C4CA3">
              <w:rPr>
                <w:lang w:eastAsia="ru-RU"/>
              </w:rPr>
              <w:t xml:space="preserve"> </w:t>
            </w:r>
            <w:r w:rsidR="004C4CA3" w:rsidRPr="004C4CA3">
              <w:rPr>
                <w:lang w:eastAsia="ru-RU"/>
              </w:rPr>
              <w:t>области</w:t>
            </w:r>
            <w:proofErr w:type="gramEnd"/>
            <w:r w:rsidR="004C4CA3" w:rsidRPr="004C4CA3">
              <w:rPr>
                <w:lang w:eastAsia="ru-RU"/>
              </w:rPr>
              <w:t xml:space="preserve"> </w:t>
            </w:r>
            <w:r w:rsidRPr="004C4CA3">
              <w:rPr>
                <w:lang w:eastAsia="ru-RU"/>
              </w:rPr>
              <w:t xml:space="preserve">                                     от</w:t>
            </w:r>
            <w:r w:rsidR="0095502C" w:rsidRPr="0095502C">
              <w:rPr>
                <w:lang w:eastAsia="ru-RU"/>
              </w:rPr>
              <w:t xml:space="preserve"> </w:t>
            </w:r>
            <w:r w:rsidR="007C2601" w:rsidRPr="007C2601">
              <w:rPr>
                <w:lang w:eastAsia="ru-RU"/>
              </w:rPr>
              <w:t xml:space="preserve">29 </w:t>
            </w:r>
            <w:r w:rsidR="00EB4C61">
              <w:rPr>
                <w:lang w:eastAsia="ru-RU"/>
              </w:rPr>
              <w:t>сентября</w:t>
            </w:r>
            <w:r w:rsidR="00B96CAC">
              <w:rPr>
                <w:lang w:eastAsia="ru-RU"/>
              </w:rPr>
              <w:t xml:space="preserve"> </w:t>
            </w:r>
            <w:r w:rsidR="00EB4C61">
              <w:rPr>
                <w:lang w:eastAsia="ru-RU"/>
              </w:rPr>
              <w:t xml:space="preserve">   2020</w:t>
            </w:r>
            <w:r w:rsidRPr="004C4CA3">
              <w:rPr>
                <w:lang w:eastAsia="ru-RU"/>
              </w:rPr>
              <w:t xml:space="preserve"> г. №</w:t>
            </w:r>
            <w:r w:rsidR="007C2601" w:rsidRPr="007C2601">
              <w:rPr>
                <w:lang w:eastAsia="ru-RU"/>
              </w:rPr>
              <w:t>55</w:t>
            </w:r>
            <w:r w:rsidR="00B96CAC">
              <w:rPr>
                <w:lang w:eastAsia="ru-RU"/>
              </w:rPr>
              <w:t xml:space="preserve"> </w:t>
            </w:r>
            <w:r w:rsidRPr="004C4CA3">
              <w:rPr>
                <w:lang w:eastAsia="ru-RU"/>
              </w:rPr>
              <w:t xml:space="preserve">         </w:t>
            </w:r>
            <w:r w:rsidR="004C4CA3" w:rsidRPr="004C4CA3">
              <w:rPr>
                <w:lang w:eastAsia="ru-RU"/>
              </w:rPr>
              <w:t xml:space="preserve">                               П</w:t>
            </w:r>
            <w:r w:rsidRPr="004C4CA3">
              <w:rPr>
                <w:lang w:eastAsia="ru-RU"/>
              </w:rPr>
              <w:t xml:space="preserve">риложение </w:t>
            </w:r>
            <w:r w:rsidR="00EB4C61">
              <w:rPr>
                <w:lang w:eastAsia="ru-RU"/>
              </w:rPr>
              <w:t>№12</w:t>
            </w:r>
          </w:p>
        </w:tc>
      </w:tr>
      <w:tr w:rsidR="001B423F" w:rsidRPr="001B423F" w:rsidTr="006779DE">
        <w:trPr>
          <w:gridBefore w:val="1"/>
          <w:wBefore w:w="93" w:type="dxa"/>
          <w:trHeight w:val="255"/>
        </w:trPr>
        <w:tc>
          <w:tcPr>
            <w:tcW w:w="582" w:type="dxa"/>
            <w:gridSpan w:val="2"/>
            <w:tcBorders>
              <w:top w:val="nil"/>
              <w:left w:val="nil"/>
              <w:bottom w:val="nil"/>
              <w:right w:val="nil"/>
            </w:tcBorders>
            <w:shd w:val="clear" w:color="auto" w:fill="auto"/>
            <w:noWrap/>
            <w:vAlign w:val="bottom"/>
            <w:hideMark/>
          </w:tcPr>
          <w:p w:rsidR="001B423F" w:rsidRPr="001B423F" w:rsidRDefault="001B423F" w:rsidP="001B423F">
            <w:pPr>
              <w:suppressAutoHyphens w:val="0"/>
              <w:rPr>
                <w:rFonts w:ascii="Arial" w:hAnsi="Arial" w:cs="Arial"/>
                <w:lang w:eastAsia="ru-RU"/>
              </w:rPr>
            </w:pPr>
          </w:p>
        </w:tc>
        <w:tc>
          <w:tcPr>
            <w:tcW w:w="4536" w:type="dxa"/>
            <w:tcBorders>
              <w:top w:val="nil"/>
              <w:left w:val="nil"/>
              <w:bottom w:val="nil"/>
              <w:right w:val="nil"/>
            </w:tcBorders>
            <w:shd w:val="clear" w:color="auto" w:fill="auto"/>
            <w:noWrap/>
            <w:vAlign w:val="bottom"/>
            <w:hideMark/>
          </w:tcPr>
          <w:p w:rsidR="001B423F" w:rsidRPr="001B423F" w:rsidRDefault="001B423F" w:rsidP="001B423F">
            <w:pPr>
              <w:suppressAutoHyphens w:val="0"/>
              <w:rPr>
                <w:rFonts w:ascii="Arial" w:hAnsi="Arial" w:cs="Arial"/>
                <w:lang w:eastAsia="ru-RU"/>
              </w:rPr>
            </w:pPr>
          </w:p>
        </w:tc>
        <w:tc>
          <w:tcPr>
            <w:tcW w:w="851" w:type="dxa"/>
            <w:gridSpan w:val="2"/>
            <w:tcBorders>
              <w:top w:val="nil"/>
              <w:left w:val="nil"/>
              <w:bottom w:val="nil"/>
              <w:right w:val="nil"/>
            </w:tcBorders>
            <w:shd w:val="clear" w:color="auto" w:fill="auto"/>
            <w:noWrap/>
            <w:vAlign w:val="bottom"/>
            <w:hideMark/>
          </w:tcPr>
          <w:p w:rsidR="001B423F" w:rsidRPr="001B423F" w:rsidRDefault="001B423F" w:rsidP="001B423F">
            <w:pPr>
              <w:suppressAutoHyphens w:val="0"/>
              <w:rPr>
                <w:rFonts w:ascii="Arial" w:hAnsi="Arial" w:cs="Arial"/>
                <w:lang w:eastAsia="ru-RU"/>
              </w:rPr>
            </w:pPr>
          </w:p>
        </w:tc>
        <w:tc>
          <w:tcPr>
            <w:tcW w:w="1417" w:type="dxa"/>
            <w:gridSpan w:val="2"/>
            <w:tcBorders>
              <w:top w:val="nil"/>
              <w:left w:val="nil"/>
              <w:bottom w:val="nil"/>
              <w:right w:val="nil"/>
            </w:tcBorders>
            <w:shd w:val="clear" w:color="auto" w:fill="auto"/>
            <w:noWrap/>
            <w:vAlign w:val="bottom"/>
            <w:hideMark/>
          </w:tcPr>
          <w:p w:rsidR="001B423F" w:rsidRPr="001B423F" w:rsidRDefault="001B423F" w:rsidP="001B423F">
            <w:pPr>
              <w:suppressAutoHyphens w:val="0"/>
              <w:rPr>
                <w:rFonts w:ascii="Arial" w:hAnsi="Arial" w:cs="Arial"/>
                <w:lang w:eastAsia="ru-RU"/>
              </w:rPr>
            </w:pPr>
          </w:p>
        </w:tc>
        <w:tc>
          <w:tcPr>
            <w:tcW w:w="567" w:type="dxa"/>
            <w:gridSpan w:val="2"/>
            <w:tcBorders>
              <w:top w:val="nil"/>
              <w:left w:val="nil"/>
              <w:bottom w:val="nil"/>
              <w:right w:val="nil"/>
            </w:tcBorders>
            <w:shd w:val="clear" w:color="auto" w:fill="auto"/>
            <w:noWrap/>
            <w:vAlign w:val="bottom"/>
            <w:hideMark/>
          </w:tcPr>
          <w:p w:rsidR="001B423F" w:rsidRPr="001B423F" w:rsidRDefault="001B423F" w:rsidP="001B423F">
            <w:pPr>
              <w:suppressAutoHyphens w:val="0"/>
              <w:rPr>
                <w:rFonts w:ascii="Arial" w:hAnsi="Arial" w:cs="Arial"/>
                <w:lang w:eastAsia="ru-RU"/>
              </w:rPr>
            </w:pPr>
          </w:p>
        </w:tc>
        <w:tc>
          <w:tcPr>
            <w:tcW w:w="1701" w:type="dxa"/>
            <w:gridSpan w:val="4"/>
            <w:tcBorders>
              <w:top w:val="nil"/>
              <w:left w:val="nil"/>
              <w:bottom w:val="nil"/>
              <w:right w:val="nil"/>
            </w:tcBorders>
            <w:shd w:val="clear" w:color="auto" w:fill="auto"/>
            <w:noWrap/>
            <w:hideMark/>
          </w:tcPr>
          <w:p w:rsidR="001B423F" w:rsidRPr="001B423F" w:rsidRDefault="001B423F" w:rsidP="001B423F">
            <w:pPr>
              <w:suppressAutoHyphens w:val="0"/>
              <w:jc w:val="right"/>
              <w:rPr>
                <w:lang w:eastAsia="ru-RU"/>
              </w:rPr>
            </w:pPr>
          </w:p>
        </w:tc>
      </w:tr>
      <w:tr w:rsidR="001B423F" w:rsidRPr="001B423F" w:rsidTr="006779DE">
        <w:trPr>
          <w:gridBefore w:val="1"/>
          <w:wBefore w:w="93" w:type="dxa"/>
          <w:trHeight w:val="1320"/>
        </w:trPr>
        <w:tc>
          <w:tcPr>
            <w:tcW w:w="9654" w:type="dxa"/>
            <w:gridSpan w:val="13"/>
            <w:tcBorders>
              <w:top w:val="nil"/>
              <w:left w:val="nil"/>
              <w:bottom w:val="nil"/>
              <w:right w:val="nil"/>
            </w:tcBorders>
            <w:shd w:val="clear" w:color="auto" w:fill="auto"/>
            <w:hideMark/>
          </w:tcPr>
          <w:p w:rsidR="001B423F" w:rsidRPr="001B423F" w:rsidRDefault="001B423F" w:rsidP="001B423F">
            <w:pPr>
              <w:suppressAutoHyphens w:val="0"/>
              <w:jc w:val="center"/>
              <w:rPr>
                <w:b/>
                <w:bCs/>
                <w:sz w:val="24"/>
                <w:szCs w:val="24"/>
                <w:lang w:eastAsia="ru-RU"/>
              </w:rPr>
            </w:pPr>
            <w:r w:rsidRPr="001B423F">
              <w:rPr>
                <w:b/>
                <w:bCs/>
                <w:sz w:val="24"/>
                <w:szCs w:val="24"/>
                <w:lang w:eastAsia="ru-RU"/>
              </w:rPr>
              <w:t>ВЕДОМСТВЕННАЯ СТРУКТУРА РАСХОДОВ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r>
      <w:tr w:rsidR="001B423F" w:rsidRPr="001B423F" w:rsidTr="006779DE">
        <w:trPr>
          <w:gridBefore w:val="1"/>
          <w:wBefore w:w="93" w:type="dxa"/>
          <w:trHeight w:val="409"/>
        </w:trPr>
        <w:tc>
          <w:tcPr>
            <w:tcW w:w="9654" w:type="dxa"/>
            <w:gridSpan w:val="13"/>
            <w:tcBorders>
              <w:top w:val="nil"/>
              <w:left w:val="nil"/>
              <w:bottom w:val="nil"/>
              <w:right w:val="nil"/>
            </w:tcBorders>
            <w:shd w:val="clear" w:color="auto" w:fill="auto"/>
            <w:noWrap/>
            <w:hideMark/>
          </w:tcPr>
          <w:p w:rsidR="001B423F" w:rsidRPr="001B423F" w:rsidRDefault="00EB4C61" w:rsidP="004C4CA3">
            <w:pPr>
              <w:tabs>
                <w:tab w:val="left" w:pos="7987"/>
              </w:tabs>
              <w:suppressAutoHyphens w:val="0"/>
              <w:jc w:val="center"/>
              <w:rPr>
                <w:b/>
                <w:bCs/>
                <w:sz w:val="26"/>
                <w:szCs w:val="26"/>
                <w:lang w:eastAsia="ru-RU"/>
              </w:rPr>
            </w:pPr>
            <w:r>
              <w:rPr>
                <w:b/>
                <w:bCs/>
                <w:sz w:val="26"/>
                <w:szCs w:val="26"/>
                <w:lang w:eastAsia="ru-RU"/>
              </w:rPr>
              <w:t>на 2020</w:t>
            </w:r>
            <w:r w:rsidR="001B423F" w:rsidRPr="001B423F">
              <w:rPr>
                <w:b/>
                <w:bCs/>
                <w:sz w:val="26"/>
                <w:szCs w:val="26"/>
                <w:lang w:eastAsia="ru-RU"/>
              </w:rPr>
              <w:t xml:space="preserve"> год</w:t>
            </w:r>
          </w:p>
        </w:tc>
      </w:tr>
      <w:tr w:rsidR="001B423F" w:rsidRPr="001B423F" w:rsidTr="006779DE">
        <w:trPr>
          <w:gridBefore w:val="1"/>
          <w:wBefore w:w="93" w:type="dxa"/>
          <w:trHeight w:val="278"/>
        </w:trPr>
        <w:tc>
          <w:tcPr>
            <w:tcW w:w="582" w:type="dxa"/>
            <w:gridSpan w:val="2"/>
            <w:tcBorders>
              <w:top w:val="nil"/>
              <w:left w:val="nil"/>
              <w:bottom w:val="nil"/>
              <w:right w:val="nil"/>
            </w:tcBorders>
            <w:shd w:val="clear" w:color="auto" w:fill="auto"/>
            <w:noWrap/>
            <w:vAlign w:val="bottom"/>
            <w:hideMark/>
          </w:tcPr>
          <w:p w:rsidR="001B423F" w:rsidRPr="001B423F" w:rsidRDefault="001B423F" w:rsidP="001B423F">
            <w:pPr>
              <w:suppressAutoHyphens w:val="0"/>
              <w:rPr>
                <w:rFonts w:ascii="Arial" w:hAnsi="Arial" w:cs="Arial"/>
                <w:lang w:eastAsia="ru-RU"/>
              </w:rPr>
            </w:pPr>
          </w:p>
        </w:tc>
        <w:tc>
          <w:tcPr>
            <w:tcW w:w="4536" w:type="dxa"/>
            <w:tcBorders>
              <w:top w:val="nil"/>
              <w:left w:val="nil"/>
              <w:bottom w:val="nil"/>
              <w:right w:val="nil"/>
            </w:tcBorders>
            <w:shd w:val="clear" w:color="auto" w:fill="auto"/>
            <w:hideMark/>
          </w:tcPr>
          <w:p w:rsidR="001B423F" w:rsidRPr="001B423F" w:rsidRDefault="001B423F" w:rsidP="001B423F">
            <w:pPr>
              <w:suppressAutoHyphens w:val="0"/>
              <w:rPr>
                <w:rFonts w:ascii="Arial" w:hAnsi="Arial" w:cs="Arial"/>
                <w:sz w:val="17"/>
                <w:szCs w:val="17"/>
                <w:lang w:eastAsia="ru-RU"/>
              </w:rPr>
            </w:pPr>
          </w:p>
        </w:tc>
        <w:tc>
          <w:tcPr>
            <w:tcW w:w="851" w:type="dxa"/>
            <w:gridSpan w:val="2"/>
            <w:tcBorders>
              <w:top w:val="nil"/>
              <w:left w:val="nil"/>
              <w:bottom w:val="nil"/>
              <w:right w:val="nil"/>
            </w:tcBorders>
            <w:shd w:val="clear" w:color="auto" w:fill="auto"/>
            <w:hideMark/>
          </w:tcPr>
          <w:p w:rsidR="001B423F" w:rsidRPr="001B423F" w:rsidRDefault="001B423F" w:rsidP="001B423F">
            <w:pPr>
              <w:suppressAutoHyphens w:val="0"/>
              <w:rPr>
                <w:rFonts w:ascii="Arial" w:hAnsi="Arial" w:cs="Arial"/>
                <w:sz w:val="17"/>
                <w:szCs w:val="17"/>
                <w:lang w:eastAsia="ru-RU"/>
              </w:rPr>
            </w:pPr>
          </w:p>
        </w:tc>
        <w:tc>
          <w:tcPr>
            <w:tcW w:w="1417" w:type="dxa"/>
            <w:gridSpan w:val="2"/>
            <w:tcBorders>
              <w:top w:val="nil"/>
              <w:left w:val="nil"/>
              <w:bottom w:val="nil"/>
              <w:right w:val="nil"/>
            </w:tcBorders>
            <w:shd w:val="clear" w:color="auto" w:fill="auto"/>
            <w:hideMark/>
          </w:tcPr>
          <w:p w:rsidR="001B423F" w:rsidRPr="001B423F" w:rsidRDefault="001B423F" w:rsidP="001B423F">
            <w:pPr>
              <w:suppressAutoHyphens w:val="0"/>
              <w:rPr>
                <w:rFonts w:ascii="Arial" w:hAnsi="Arial" w:cs="Arial"/>
                <w:sz w:val="17"/>
                <w:szCs w:val="17"/>
                <w:lang w:eastAsia="ru-RU"/>
              </w:rPr>
            </w:pPr>
          </w:p>
        </w:tc>
        <w:tc>
          <w:tcPr>
            <w:tcW w:w="709" w:type="dxa"/>
            <w:gridSpan w:val="3"/>
            <w:tcBorders>
              <w:top w:val="nil"/>
              <w:left w:val="nil"/>
              <w:bottom w:val="nil"/>
              <w:right w:val="nil"/>
            </w:tcBorders>
            <w:shd w:val="clear" w:color="auto" w:fill="auto"/>
            <w:hideMark/>
          </w:tcPr>
          <w:p w:rsidR="001B423F" w:rsidRPr="001B423F" w:rsidRDefault="001B423F" w:rsidP="001B423F">
            <w:pPr>
              <w:suppressAutoHyphens w:val="0"/>
              <w:rPr>
                <w:rFonts w:ascii="Arial" w:hAnsi="Arial" w:cs="Arial"/>
                <w:sz w:val="17"/>
                <w:szCs w:val="17"/>
                <w:lang w:eastAsia="ru-RU"/>
              </w:rPr>
            </w:pPr>
          </w:p>
        </w:tc>
        <w:tc>
          <w:tcPr>
            <w:tcW w:w="1559" w:type="dxa"/>
            <w:gridSpan w:val="3"/>
            <w:tcBorders>
              <w:top w:val="nil"/>
              <w:left w:val="nil"/>
              <w:bottom w:val="nil"/>
              <w:right w:val="nil"/>
            </w:tcBorders>
            <w:shd w:val="clear" w:color="auto" w:fill="auto"/>
            <w:hideMark/>
          </w:tcPr>
          <w:p w:rsidR="001B423F" w:rsidRPr="001B423F" w:rsidRDefault="001B423F" w:rsidP="001B423F">
            <w:pPr>
              <w:suppressAutoHyphens w:val="0"/>
              <w:rPr>
                <w:rFonts w:ascii="Arial" w:hAnsi="Arial" w:cs="Arial"/>
                <w:sz w:val="17"/>
                <w:szCs w:val="17"/>
                <w:lang w:eastAsia="ru-RU"/>
              </w:rPr>
            </w:pPr>
          </w:p>
        </w:tc>
      </w:tr>
      <w:tr w:rsidR="001828B1" w:rsidRPr="001B423F" w:rsidTr="006779DE">
        <w:trPr>
          <w:gridBefore w:val="1"/>
          <w:wBefore w:w="93" w:type="dxa"/>
          <w:trHeight w:val="255"/>
        </w:trPr>
        <w:tc>
          <w:tcPr>
            <w:tcW w:w="582" w:type="dxa"/>
            <w:gridSpan w:val="2"/>
            <w:tcBorders>
              <w:top w:val="nil"/>
              <w:left w:val="nil"/>
              <w:bottom w:val="nil"/>
              <w:right w:val="nil"/>
            </w:tcBorders>
            <w:shd w:val="clear" w:color="auto" w:fill="auto"/>
            <w:noWrap/>
            <w:vAlign w:val="bottom"/>
          </w:tcPr>
          <w:p w:rsidR="001828B1" w:rsidRPr="001B423F" w:rsidRDefault="001828B1" w:rsidP="001B423F">
            <w:pPr>
              <w:suppressAutoHyphens w:val="0"/>
              <w:rPr>
                <w:rFonts w:ascii="Arial" w:hAnsi="Arial" w:cs="Arial"/>
                <w:lang w:eastAsia="ru-RU"/>
              </w:rPr>
            </w:pPr>
          </w:p>
        </w:tc>
        <w:tc>
          <w:tcPr>
            <w:tcW w:w="4536" w:type="dxa"/>
            <w:tcBorders>
              <w:top w:val="nil"/>
              <w:left w:val="nil"/>
              <w:bottom w:val="nil"/>
              <w:right w:val="nil"/>
            </w:tcBorders>
            <w:shd w:val="clear" w:color="auto" w:fill="auto"/>
            <w:vAlign w:val="bottom"/>
          </w:tcPr>
          <w:p w:rsidR="001828B1" w:rsidRPr="001B423F" w:rsidRDefault="001828B1" w:rsidP="001B423F">
            <w:pPr>
              <w:suppressAutoHyphens w:val="0"/>
              <w:rPr>
                <w:rFonts w:ascii="Arial" w:hAnsi="Arial" w:cs="Arial"/>
                <w:sz w:val="17"/>
                <w:szCs w:val="17"/>
                <w:lang w:eastAsia="ru-RU"/>
              </w:rPr>
            </w:pPr>
          </w:p>
        </w:tc>
        <w:tc>
          <w:tcPr>
            <w:tcW w:w="851" w:type="dxa"/>
            <w:gridSpan w:val="2"/>
            <w:tcBorders>
              <w:top w:val="nil"/>
              <w:left w:val="nil"/>
              <w:bottom w:val="nil"/>
              <w:right w:val="nil"/>
            </w:tcBorders>
            <w:shd w:val="clear" w:color="auto" w:fill="auto"/>
            <w:vAlign w:val="bottom"/>
          </w:tcPr>
          <w:p w:rsidR="001828B1" w:rsidRPr="001B423F" w:rsidRDefault="001828B1" w:rsidP="001B423F">
            <w:pPr>
              <w:suppressAutoHyphens w:val="0"/>
              <w:rPr>
                <w:rFonts w:ascii="Arial" w:hAnsi="Arial" w:cs="Arial"/>
                <w:sz w:val="17"/>
                <w:szCs w:val="17"/>
                <w:lang w:eastAsia="ru-RU"/>
              </w:rPr>
            </w:pPr>
          </w:p>
        </w:tc>
        <w:tc>
          <w:tcPr>
            <w:tcW w:w="1417" w:type="dxa"/>
            <w:gridSpan w:val="2"/>
            <w:tcBorders>
              <w:top w:val="nil"/>
              <w:left w:val="nil"/>
              <w:bottom w:val="nil"/>
              <w:right w:val="nil"/>
            </w:tcBorders>
            <w:shd w:val="clear" w:color="auto" w:fill="auto"/>
            <w:vAlign w:val="bottom"/>
          </w:tcPr>
          <w:p w:rsidR="001828B1" w:rsidRPr="001B423F" w:rsidRDefault="001828B1" w:rsidP="001B423F">
            <w:pPr>
              <w:suppressAutoHyphens w:val="0"/>
              <w:rPr>
                <w:rFonts w:ascii="Arial" w:hAnsi="Arial" w:cs="Arial"/>
                <w:sz w:val="17"/>
                <w:szCs w:val="17"/>
                <w:lang w:eastAsia="ru-RU"/>
              </w:rPr>
            </w:pPr>
          </w:p>
        </w:tc>
        <w:tc>
          <w:tcPr>
            <w:tcW w:w="709" w:type="dxa"/>
            <w:gridSpan w:val="3"/>
            <w:tcBorders>
              <w:top w:val="nil"/>
              <w:left w:val="nil"/>
              <w:bottom w:val="nil"/>
              <w:right w:val="nil"/>
            </w:tcBorders>
            <w:shd w:val="clear" w:color="auto" w:fill="auto"/>
            <w:vAlign w:val="bottom"/>
          </w:tcPr>
          <w:p w:rsidR="001828B1" w:rsidRPr="001B423F" w:rsidRDefault="001828B1" w:rsidP="001B423F">
            <w:pPr>
              <w:suppressAutoHyphens w:val="0"/>
              <w:rPr>
                <w:rFonts w:ascii="Arial" w:hAnsi="Arial" w:cs="Arial"/>
                <w:sz w:val="17"/>
                <w:szCs w:val="17"/>
                <w:lang w:eastAsia="ru-RU"/>
              </w:rPr>
            </w:pPr>
          </w:p>
        </w:tc>
        <w:tc>
          <w:tcPr>
            <w:tcW w:w="1559" w:type="dxa"/>
            <w:gridSpan w:val="3"/>
            <w:tcBorders>
              <w:top w:val="nil"/>
              <w:left w:val="nil"/>
              <w:bottom w:val="nil"/>
              <w:right w:val="nil"/>
            </w:tcBorders>
            <w:shd w:val="clear" w:color="auto" w:fill="auto"/>
            <w:vAlign w:val="bottom"/>
          </w:tcPr>
          <w:p w:rsidR="001828B1" w:rsidRPr="001B423F" w:rsidRDefault="001828B1" w:rsidP="001B423F">
            <w:pPr>
              <w:suppressAutoHyphens w:val="0"/>
              <w:rPr>
                <w:rFonts w:ascii="Arial" w:hAnsi="Arial" w:cs="Arial"/>
                <w:sz w:val="17"/>
                <w:szCs w:val="17"/>
                <w:lang w:eastAsia="ru-RU"/>
              </w:rPr>
            </w:pPr>
          </w:p>
        </w:tc>
      </w:tr>
      <w:tr w:rsidR="00383D1F" w:rsidRPr="00383D1F" w:rsidTr="006779DE">
        <w:trPr>
          <w:gridAfter w:val="1"/>
          <w:wAfter w:w="407" w:type="dxa"/>
          <w:trHeight w:val="255"/>
        </w:trPr>
        <w:tc>
          <w:tcPr>
            <w:tcW w:w="640" w:type="dxa"/>
            <w:gridSpan w:val="2"/>
            <w:tcBorders>
              <w:top w:val="nil"/>
              <w:left w:val="nil"/>
              <w:bottom w:val="nil"/>
              <w:right w:val="nil"/>
            </w:tcBorders>
            <w:shd w:val="clear" w:color="auto" w:fill="auto"/>
            <w:noWrap/>
            <w:vAlign w:val="bottom"/>
            <w:hideMark/>
          </w:tcPr>
          <w:p w:rsidR="00383D1F" w:rsidRPr="00383D1F" w:rsidRDefault="00383D1F" w:rsidP="00383D1F">
            <w:pPr>
              <w:suppressAutoHyphens w:val="0"/>
              <w:rPr>
                <w:sz w:val="24"/>
                <w:szCs w:val="24"/>
                <w:lang w:eastAsia="ru-RU"/>
              </w:rPr>
            </w:pPr>
          </w:p>
        </w:tc>
        <w:tc>
          <w:tcPr>
            <w:tcW w:w="4889" w:type="dxa"/>
            <w:gridSpan w:val="3"/>
            <w:tcBorders>
              <w:top w:val="nil"/>
              <w:left w:val="nil"/>
              <w:bottom w:val="nil"/>
              <w:right w:val="nil"/>
            </w:tcBorders>
            <w:shd w:val="clear" w:color="auto" w:fill="auto"/>
            <w:vAlign w:val="bottom"/>
            <w:hideMark/>
          </w:tcPr>
          <w:p w:rsidR="00383D1F" w:rsidRPr="00383D1F" w:rsidRDefault="00383D1F" w:rsidP="00383D1F">
            <w:pPr>
              <w:suppressAutoHyphens w:val="0"/>
              <w:rPr>
                <w:lang w:eastAsia="ru-RU"/>
              </w:rPr>
            </w:pPr>
          </w:p>
        </w:tc>
        <w:tc>
          <w:tcPr>
            <w:tcW w:w="850" w:type="dxa"/>
            <w:gridSpan w:val="2"/>
            <w:tcBorders>
              <w:top w:val="nil"/>
              <w:left w:val="nil"/>
              <w:bottom w:val="nil"/>
              <w:right w:val="nil"/>
            </w:tcBorders>
            <w:shd w:val="clear" w:color="auto" w:fill="auto"/>
            <w:vAlign w:val="bottom"/>
            <w:hideMark/>
          </w:tcPr>
          <w:p w:rsidR="00383D1F" w:rsidRPr="00383D1F" w:rsidRDefault="00383D1F" w:rsidP="00383D1F">
            <w:pPr>
              <w:suppressAutoHyphens w:val="0"/>
              <w:rPr>
                <w:lang w:eastAsia="ru-RU"/>
              </w:rPr>
            </w:pPr>
          </w:p>
        </w:tc>
        <w:tc>
          <w:tcPr>
            <w:tcW w:w="1418" w:type="dxa"/>
            <w:gridSpan w:val="2"/>
            <w:tcBorders>
              <w:top w:val="nil"/>
              <w:left w:val="nil"/>
              <w:bottom w:val="nil"/>
              <w:right w:val="nil"/>
            </w:tcBorders>
            <w:shd w:val="clear" w:color="auto" w:fill="auto"/>
            <w:vAlign w:val="bottom"/>
            <w:hideMark/>
          </w:tcPr>
          <w:p w:rsidR="00383D1F" w:rsidRPr="00383D1F" w:rsidRDefault="00383D1F" w:rsidP="00383D1F">
            <w:pPr>
              <w:suppressAutoHyphens w:val="0"/>
              <w:rPr>
                <w:lang w:eastAsia="ru-RU"/>
              </w:rPr>
            </w:pPr>
          </w:p>
        </w:tc>
        <w:tc>
          <w:tcPr>
            <w:tcW w:w="481" w:type="dxa"/>
            <w:gridSpan w:val="3"/>
            <w:tcBorders>
              <w:top w:val="nil"/>
              <w:left w:val="nil"/>
              <w:bottom w:val="nil"/>
              <w:right w:val="nil"/>
            </w:tcBorders>
            <w:shd w:val="clear" w:color="auto" w:fill="auto"/>
            <w:vAlign w:val="bottom"/>
            <w:hideMark/>
          </w:tcPr>
          <w:p w:rsidR="00383D1F" w:rsidRPr="00383D1F" w:rsidRDefault="00383D1F" w:rsidP="00383D1F">
            <w:pPr>
              <w:suppressAutoHyphens w:val="0"/>
              <w:rPr>
                <w:lang w:eastAsia="ru-RU"/>
              </w:rPr>
            </w:pPr>
          </w:p>
        </w:tc>
        <w:tc>
          <w:tcPr>
            <w:tcW w:w="1062" w:type="dxa"/>
            <w:tcBorders>
              <w:top w:val="nil"/>
              <w:left w:val="nil"/>
              <w:bottom w:val="nil"/>
              <w:right w:val="nil"/>
            </w:tcBorders>
            <w:shd w:val="clear" w:color="auto" w:fill="auto"/>
            <w:vAlign w:val="bottom"/>
            <w:hideMark/>
          </w:tcPr>
          <w:p w:rsidR="00383D1F" w:rsidRPr="00383D1F" w:rsidRDefault="006779DE" w:rsidP="00383D1F">
            <w:pPr>
              <w:suppressAutoHyphens w:val="0"/>
              <w:rPr>
                <w:rFonts w:ascii="Arial" w:hAnsi="Arial" w:cs="Arial"/>
                <w:sz w:val="17"/>
                <w:szCs w:val="17"/>
                <w:lang w:eastAsia="ru-RU"/>
              </w:rPr>
            </w:pPr>
            <w:proofErr w:type="spellStart"/>
            <w:r>
              <w:rPr>
                <w:rFonts w:ascii="Arial" w:hAnsi="Arial" w:cs="Arial"/>
                <w:sz w:val="17"/>
                <w:szCs w:val="17"/>
                <w:lang w:eastAsia="ru-RU"/>
              </w:rPr>
              <w:t>тыс.руб</w:t>
            </w:r>
            <w:proofErr w:type="spellEnd"/>
          </w:p>
        </w:tc>
      </w:tr>
    </w:tbl>
    <w:p w:rsidR="000F5444" w:rsidRDefault="000F5444" w:rsidP="000F5444">
      <w:pPr>
        <w:jc w:val="both"/>
        <w:rPr>
          <w:b/>
          <w:bCs/>
          <w:sz w:val="16"/>
          <w:szCs w:val="16"/>
          <w:lang w:eastAsia="ru-RU"/>
        </w:rPr>
      </w:pPr>
    </w:p>
    <w:tbl>
      <w:tblPr>
        <w:tblStyle w:val="ab"/>
        <w:tblW w:w="0" w:type="auto"/>
        <w:tblLook w:val="04A0" w:firstRow="1" w:lastRow="0" w:firstColumn="1" w:lastColumn="0" w:noHBand="0" w:noVBand="1"/>
      </w:tblPr>
      <w:tblGrid>
        <w:gridCol w:w="764"/>
        <w:gridCol w:w="4097"/>
        <w:gridCol w:w="804"/>
        <w:gridCol w:w="1378"/>
        <w:gridCol w:w="655"/>
        <w:gridCol w:w="1506"/>
      </w:tblGrid>
      <w:tr w:rsidR="00EB4C61" w:rsidRPr="00EB4C61" w:rsidTr="00EB4C61">
        <w:trPr>
          <w:trHeight w:val="420"/>
        </w:trPr>
        <w:tc>
          <w:tcPr>
            <w:tcW w:w="640" w:type="dxa"/>
            <w:noWrap/>
            <w:hideMark/>
          </w:tcPr>
          <w:p w:rsidR="00EB4C61" w:rsidRPr="00EB4C61" w:rsidRDefault="00EB4C61" w:rsidP="00EB4C61">
            <w:pPr>
              <w:jc w:val="both"/>
              <w:rPr>
                <w:b/>
                <w:bCs/>
              </w:rPr>
            </w:pPr>
            <w:r w:rsidRPr="00EB4C61">
              <w:rPr>
                <w:b/>
                <w:bCs/>
              </w:rPr>
              <w:t>Глава</w:t>
            </w:r>
          </w:p>
        </w:tc>
        <w:tc>
          <w:tcPr>
            <w:tcW w:w="4954" w:type="dxa"/>
            <w:hideMark/>
          </w:tcPr>
          <w:p w:rsidR="00EB4C61" w:rsidRPr="00EB4C61" w:rsidRDefault="00EB4C61" w:rsidP="00EB4C61">
            <w:pPr>
              <w:jc w:val="both"/>
              <w:rPr>
                <w:b/>
                <w:bCs/>
              </w:rPr>
            </w:pPr>
            <w:r w:rsidRPr="00EB4C61">
              <w:rPr>
                <w:b/>
                <w:bCs/>
              </w:rPr>
              <w:t xml:space="preserve">Наименование </w:t>
            </w:r>
          </w:p>
        </w:tc>
        <w:tc>
          <w:tcPr>
            <w:tcW w:w="807" w:type="dxa"/>
            <w:hideMark/>
          </w:tcPr>
          <w:p w:rsidR="00EB4C61" w:rsidRPr="00EB4C61" w:rsidRDefault="00EB4C61" w:rsidP="00EB4C61">
            <w:pPr>
              <w:jc w:val="both"/>
              <w:rPr>
                <w:b/>
                <w:bCs/>
              </w:rPr>
            </w:pPr>
            <w:r w:rsidRPr="00EB4C61">
              <w:rPr>
                <w:b/>
                <w:bCs/>
              </w:rPr>
              <w:t>КФСР</w:t>
            </w:r>
          </w:p>
        </w:tc>
        <w:tc>
          <w:tcPr>
            <w:tcW w:w="1192" w:type="dxa"/>
            <w:hideMark/>
          </w:tcPr>
          <w:p w:rsidR="00EB4C61" w:rsidRPr="00EB4C61" w:rsidRDefault="00EB4C61" w:rsidP="00EB4C61">
            <w:pPr>
              <w:jc w:val="both"/>
              <w:rPr>
                <w:b/>
                <w:bCs/>
              </w:rPr>
            </w:pPr>
            <w:r w:rsidRPr="00EB4C61">
              <w:rPr>
                <w:b/>
                <w:bCs/>
              </w:rPr>
              <w:t>КЦСР</w:t>
            </w:r>
          </w:p>
        </w:tc>
        <w:tc>
          <w:tcPr>
            <w:tcW w:w="685" w:type="dxa"/>
            <w:hideMark/>
          </w:tcPr>
          <w:p w:rsidR="00EB4C61" w:rsidRPr="00EB4C61" w:rsidRDefault="00EB4C61" w:rsidP="00EB4C61">
            <w:pPr>
              <w:jc w:val="both"/>
              <w:rPr>
                <w:b/>
                <w:bCs/>
              </w:rPr>
            </w:pPr>
            <w:r w:rsidRPr="00EB4C61">
              <w:rPr>
                <w:b/>
                <w:bCs/>
              </w:rPr>
              <w:t>КВР</w:t>
            </w:r>
          </w:p>
        </w:tc>
        <w:tc>
          <w:tcPr>
            <w:tcW w:w="1062" w:type="dxa"/>
            <w:hideMark/>
          </w:tcPr>
          <w:p w:rsidR="00EB4C61" w:rsidRPr="00EB4C61" w:rsidRDefault="00EB4C61" w:rsidP="00EB4C61">
            <w:pPr>
              <w:jc w:val="both"/>
              <w:rPr>
                <w:b/>
                <w:bCs/>
              </w:rPr>
            </w:pPr>
            <w:r w:rsidRPr="00EB4C61">
              <w:rPr>
                <w:b/>
                <w:bCs/>
              </w:rPr>
              <w:t xml:space="preserve">Ассигнования </w:t>
            </w:r>
            <w:proofErr w:type="gramStart"/>
            <w:r w:rsidRPr="00EB4C61">
              <w:rPr>
                <w:b/>
                <w:bCs/>
              </w:rPr>
              <w:t>2020  год</w:t>
            </w:r>
            <w:proofErr w:type="gramEnd"/>
          </w:p>
        </w:tc>
      </w:tr>
      <w:tr w:rsidR="00EB4C61" w:rsidRPr="00EB4C61" w:rsidTr="00EB4C61">
        <w:trPr>
          <w:trHeight w:val="630"/>
        </w:trPr>
        <w:tc>
          <w:tcPr>
            <w:tcW w:w="640" w:type="dxa"/>
            <w:noWrap/>
            <w:hideMark/>
          </w:tcPr>
          <w:p w:rsidR="00EB4C61" w:rsidRPr="00EB4C61" w:rsidRDefault="00EB4C61" w:rsidP="00EB4C61">
            <w:pPr>
              <w:jc w:val="both"/>
              <w:rPr>
                <w:b/>
                <w:bCs/>
              </w:rPr>
            </w:pPr>
            <w:r w:rsidRPr="00EB4C61">
              <w:rPr>
                <w:b/>
                <w:bCs/>
              </w:rPr>
              <w:t>029</w:t>
            </w:r>
          </w:p>
        </w:tc>
        <w:tc>
          <w:tcPr>
            <w:tcW w:w="4954" w:type="dxa"/>
            <w:hideMark/>
          </w:tcPr>
          <w:p w:rsidR="00EB4C61" w:rsidRPr="00EB4C61" w:rsidRDefault="00EB4C61" w:rsidP="00EB4C61">
            <w:pPr>
              <w:jc w:val="both"/>
              <w:rPr>
                <w:b/>
                <w:bCs/>
              </w:rPr>
            </w:pPr>
            <w:r w:rsidRPr="00EB4C61">
              <w:rPr>
                <w:b/>
                <w:bCs/>
              </w:rPr>
              <w:t>Администрация муниципального образования Красноозерное сельское поселение муниципального образования Приозерский муниципальный район Ленинградской области</w:t>
            </w:r>
          </w:p>
        </w:tc>
        <w:tc>
          <w:tcPr>
            <w:tcW w:w="807" w:type="dxa"/>
            <w:hideMark/>
          </w:tcPr>
          <w:p w:rsidR="00EB4C61" w:rsidRPr="00EB4C61" w:rsidRDefault="00EB4C61" w:rsidP="00EB4C61">
            <w:pPr>
              <w:jc w:val="both"/>
              <w:rPr>
                <w:b/>
                <w:bCs/>
              </w:rPr>
            </w:pPr>
            <w:r w:rsidRPr="00EB4C61">
              <w:rPr>
                <w:b/>
                <w:bCs/>
              </w:rPr>
              <w:t> </w:t>
            </w:r>
          </w:p>
        </w:tc>
        <w:tc>
          <w:tcPr>
            <w:tcW w:w="1192" w:type="dxa"/>
            <w:hideMark/>
          </w:tcPr>
          <w:p w:rsidR="00EB4C61" w:rsidRPr="00EB4C61" w:rsidRDefault="00EB4C61" w:rsidP="00EB4C61">
            <w:pPr>
              <w:jc w:val="both"/>
              <w:rPr>
                <w:b/>
                <w:bCs/>
              </w:rPr>
            </w:pPr>
            <w:r w:rsidRPr="00EB4C61">
              <w:rPr>
                <w:b/>
                <w:bCs/>
              </w:rPr>
              <w:t> </w:t>
            </w:r>
          </w:p>
        </w:tc>
        <w:tc>
          <w:tcPr>
            <w:tcW w:w="685" w:type="dxa"/>
            <w:hideMark/>
          </w:tcPr>
          <w:p w:rsidR="00EB4C61" w:rsidRPr="00EB4C61" w:rsidRDefault="00EB4C61" w:rsidP="00EB4C61">
            <w:pPr>
              <w:jc w:val="both"/>
              <w:rPr>
                <w:b/>
                <w:bCs/>
              </w:rPr>
            </w:pPr>
            <w:r w:rsidRPr="00EB4C61">
              <w:rPr>
                <w:b/>
                <w:bCs/>
              </w:rPr>
              <w:t> </w:t>
            </w:r>
          </w:p>
        </w:tc>
        <w:tc>
          <w:tcPr>
            <w:tcW w:w="1062" w:type="dxa"/>
            <w:noWrap/>
            <w:hideMark/>
          </w:tcPr>
          <w:p w:rsidR="00EB4C61" w:rsidRPr="00EB4C61" w:rsidRDefault="00EB4C61" w:rsidP="00EB4C61">
            <w:pPr>
              <w:jc w:val="both"/>
              <w:rPr>
                <w:b/>
                <w:bCs/>
              </w:rPr>
            </w:pPr>
            <w:r w:rsidRPr="00EB4C61">
              <w:rPr>
                <w:b/>
                <w:bCs/>
              </w:rPr>
              <w:t>23 137,1</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rPr>
                <w:b/>
                <w:bCs/>
              </w:rPr>
            </w:pPr>
            <w:r w:rsidRPr="00EB4C61">
              <w:rPr>
                <w:b/>
                <w:bCs/>
              </w:rPr>
              <w:t>ОБЩЕГОСУДАРСТВЕННЫЕ ВОПРОСЫ</w:t>
            </w:r>
          </w:p>
        </w:tc>
        <w:tc>
          <w:tcPr>
            <w:tcW w:w="807" w:type="dxa"/>
            <w:hideMark/>
          </w:tcPr>
          <w:p w:rsidR="00EB4C61" w:rsidRPr="00EB4C61" w:rsidRDefault="00EB4C61" w:rsidP="00EB4C61">
            <w:pPr>
              <w:jc w:val="both"/>
              <w:rPr>
                <w:b/>
                <w:bCs/>
              </w:rPr>
            </w:pPr>
            <w:r w:rsidRPr="00EB4C61">
              <w:rPr>
                <w:b/>
                <w:bCs/>
              </w:rPr>
              <w:t>01.00</w:t>
            </w:r>
          </w:p>
        </w:tc>
        <w:tc>
          <w:tcPr>
            <w:tcW w:w="1192" w:type="dxa"/>
            <w:hideMark/>
          </w:tcPr>
          <w:p w:rsidR="00EB4C61" w:rsidRPr="00EB4C61" w:rsidRDefault="00EB4C61" w:rsidP="00EB4C61">
            <w:pPr>
              <w:jc w:val="both"/>
              <w:rPr>
                <w:b/>
                <w:bCs/>
              </w:rPr>
            </w:pPr>
            <w:r w:rsidRPr="00EB4C61">
              <w:rPr>
                <w:b/>
                <w:bCs/>
              </w:rPr>
              <w:t> </w:t>
            </w:r>
          </w:p>
        </w:tc>
        <w:tc>
          <w:tcPr>
            <w:tcW w:w="685" w:type="dxa"/>
            <w:hideMark/>
          </w:tcPr>
          <w:p w:rsidR="00EB4C61" w:rsidRPr="00EB4C61" w:rsidRDefault="00EB4C61" w:rsidP="00EB4C61">
            <w:pPr>
              <w:jc w:val="both"/>
              <w:rPr>
                <w:b/>
                <w:bCs/>
              </w:rPr>
            </w:pPr>
            <w:r w:rsidRPr="00EB4C61">
              <w:rPr>
                <w:b/>
                <w:bCs/>
              </w:rPr>
              <w:t> </w:t>
            </w:r>
          </w:p>
        </w:tc>
        <w:tc>
          <w:tcPr>
            <w:tcW w:w="1062" w:type="dxa"/>
            <w:noWrap/>
            <w:hideMark/>
          </w:tcPr>
          <w:p w:rsidR="00EB4C61" w:rsidRPr="00EB4C61" w:rsidRDefault="00EB4C61" w:rsidP="00EB4C61">
            <w:pPr>
              <w:jc w:val="both"/>
              <w:rPr>
                <w:b/>
                <w:bCs/>
              </w:rPr>
            </w:pPr>
            <w:r w:rsidRPr="00EB4C61">
              <w:rPr>
                <w:b/>
                <w:bCs/>
              </w:rPr>
              <w:t>6 049,3</w:t>
            </w:r>
          </w:p>
        </w:tc>
      </w:tr>
      <w:tr w:rsidR="00EB4C61" w:rsidRPr="00EB4C61" w:rsidTr="00EB4C61">
        <w:trPr>
          <w:trHeight w:val="102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5 236,7</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Мероприятия по поддержке развития муниципальной службы</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20.0.01.42190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85,0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20.0.01.42190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85,0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20.0.01.42190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85,0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Обеспечение деятельности муниципальных служащих администрации муниципальных образований</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29.2.01.22010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3 742,1</w:t>
            </w:r>
          </w:p>
        </w:tc>
      </w:tr>
      <w:tr w:rsidR="00EB4C61" w:rsidRPr="00EB4C61" w:rsidTr="00EB4C61">
        <w:trPr>
          <w:trHeight w:val="127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hideMark/>
          </w:tcPr>
          <w:p w:rsidR="00EB4C61" w:rsidRPr="00EB4C61" w:rsidRDefault="00EB4C61" w:rsidP="00EB4C61">
            <w:pPr>
              <w:jc w:val="both"/>
            </w:pPr>
            <w:bookmarkStart w:id="4" w:name="RANGE!C15"/>
            <w:r w:rsidRPr="00EB4C61">
              <w:t>01.04</w:t>
            </w:r>
            <w:bookmarkEnd w:id="4"/>
          </w:p>
        </w:tc>
        <w:tc>
          <w:tcPr>
            <w:tcW w:w="1192" w:type="dxa"/>
            <w:hideMark/>
          </w:tcPr>
          <w:p w:rsidR="00EB4C61" w:rsidRPr="00EB4C61" w:rsidRDefault="00EB4C61" w:rsidP="00EB4C61">
            <w:pPr>
              <w:jc w:val="both"/>
            </w:pPr>
            <w:r w:rsidRPr="00EB4C61">
              <w:t>29.2.01.22010</w:t>
            </w:r>
          </w:p>
        </w:tc>
        <w:tc>
          <w:tcPr>
            <w:tcW w:w="685" w:type="dxa"/>
            <w:hideMark/>
          </w:tcPr>
          <w:p w:rsidR="00EB4C61" w:rsidRPr="00EB4C61" w:rsidRDefault="00EB4C61" w:rsidP="00EB4C61">
            <w:pPr>
              <w:jc w:val="both"/>
            </w:pPr>
            <w:r w:rsidRPr="00EB4C61">
              <w:t>100</w:t>
            </w:r>
          </w:p>
        </w:tc>
        <w:tc>
          <w:tcPr>
            <w:tcW w:w="1062" w:type="dxa"/>
            <w:noWrap/>
            <w:hideMark/>
          </w:tcPr>
          <w:p w:rsidR="00EB4C61" w:rsidRPr="00EB4C61" w:rsidRDefault="00EB4C61" w:rsidP="00EB4C61">
            <w:pPr>
              <w:jc w:val="both"/>
            </w:pPr>
            <w:r w:rsidRPr="00EB4C61">
              <w:t>2 881,0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Расходы на выплаты персоналу государственных (муниципальных) органов</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29.2.01.22010</w:t>
            </w:r>
          </w:p>
        </w:tc>
        <w:tc>
          <w:tcPr>
            <w:tcW w:w="685" w:type="dxa"/>
            <w:hideMark/>
          </w:tcPr>
          <w:p w:rsidR="00EB4C61" w:rsidRPr="00EB4C61" w:rsidRDefault="00EB4C61" w:rsidP="00EB4C61">
            <w:pPr>
              <w:jc w:val="both"/>
            </w:pPr>
            <w:r w:rsidRPr="00EB4C61">
              <w:t>120</w:t>
            </w:r>
          </w:p>
        </w:tc>
        <w:tc>
          <w:tcPr>
            <w:tcW w:w="1062" w:type="dxa"/>
            <w:noWrap/>
            <w:hideMark/>
          </w:tcPr>
          <w:p w:rsidR="00EB4C61" w:rsidRPr="00EB4C61" w:rsidRDefault="00EB4C61" w:rsidP="00EB4C61">
            <w:pPr>
              <w:jc w:val="both"/>
            </w:pPr>
            <w:r w:rsidRPr="00EB4C61">
              <w:t>2 881,0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29.2.01.22010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450,3</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29.2.01.22010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450,3</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бюджетные ассигнования</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29.2.01.22010</w:t>
            </w:r>
          </w:p>
        </w:tc>
        <w:tc>
          <w:tcPr>
            <w:tcW w:w="685" w:type="dxa"/>
            <w:hideMark/>
          </w:tcPr>
          <w:p w:rsidR="00EB4C61" w:rsidRPr="00EB4C61" w:rsidRDefault="00EB4C61" w:rsidP="00EB4C61">
            <w:pPr>
              <w:jc w:val="both"/>
            </w:pPr>
            <w:r w:rsidRPr="00EB4C61">
              <w:t>800</w:t>
            </w:r>
          </w:p>
        </w:tc>
        <w:tc>
          <w:tcPr>
            <w:tcW w:w="1062" w:type="dxa"/>
            <w:noWrap/>
            <w:hideMark/>
          </w:tcPr>
          <w:p w:rsidR="00EB4C61" w:rsidRPr="00EB4C61" w:rsidRDefault="00EB4C61" w:rsidP="00EB4C61">
            <w:pPr>
              <w:jc w:val="both"/>
            </w:pPr>
            <w:r w:rsidRPr="00EB4C61">
              <w:t>410,8</w:t>
            </w:r>
          </w:p>
        </w:tc>
      </w:tr>
      <w:tr w:rsidR="00EB4C61" w:rsidRPr="00EB4C61" w:rsidTr="00EB4C61">
        <w:trPr>
          <w:trHeight w:val="510"/>
        </w:trPr>
        <w:tc>
          <w:tcPr>
            <w:tcW w:w="640" w:type="dxa"/>
            <w:noWrap/>
            <w:hideMark/>
          </w:tcPr>
          <w:p w:rsidR="00EB4C61" w:rsidRPr="00EB4C61" w:rsidRDefault="00EB4C61" w:rsidP="00EB4C61">
            <w:pPr>
              <w:jc w:val="both"/>
            </w:pPr>
            <w:r w:rsidRPr="00EB4C61">
              <w:lastRenderedPageBreak/>
              <w:t> </w:t>
            </w:r>
          </w:p>
        </w:tc>
        <w:tc>
          <w:tcPr>
            <w:tcW w:w="4954" w:type="dxa"/>
            <w:hideMark/>
          </w:tcPr>
          <w:p w:rsidR="00EB4C61" w:rsidRPr="00EB4C61" w:rsidRDefault="00EB4C61" w:rsidP="00EB4C61">
            <w:pPr>
              <w:jc w:val="both"/>
            </w:pPr>
            <w:r w:rsidRPr="00EB4C61">
              <w:t>Уплата налогов, сборов и иных платежей</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29.2.01.22010</w:t>
            </w:r>
          </w:p>
        </w:tc>
        <w:tc>
          <w:tcPr>
            <w:tcW w:w="685" w:type="dxa"/>
            <w:hideMark/>
          </w:tcPr>
          <w:p w:rsidR="00EB4C61" w:rsidRPr="00EB4C61" w:rsidRDefault="00EB4C61" w:rsidP="00EB4C61">
            <w:pPr>
              <w:jc w:val="both"/>
            </w:pPr>
            <w:r w:rsidRPr="00EB4C61">
              <w:t>850</w:t>
            </w:r>
          </w:p>
        </w:tc>
        <w:tc>
          <w:tcPr>
            <w:tcW w:w="1062" w:type="dxa"/>
            <w:noWrap/>
            <w:hideMark/>
          </w:tcPr>
          <w:p w:rsidR="00EB4C61" w:rsidRPr="00EB4C61" w:rsidRDefault="00EB4C61" w:rsidP="00EB4C61">
            <w:pPr>
              <w:jc w:val="both"/>
            </w:pPr>
            <w:r w:rsidRPr="00EB4C61">
              <w:t>410,8</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Обеспечение деятельности немуниципальных служащих администрации муниципальных образований</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29.2.01.22020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415,0</w:t>
            </w:r>
          </w:p>
        </w:tc>
      </w:tr>
      <w:tr w:rsidR="00EB4C61" w:rsidRPr="00EB4C61" w:rsidTr="00EB4C61">
        <w:trPr>
          <w:trHeight w:val="127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29.2.01.22020</w:t>
            </w:r>
          </w:p>
        </w:tc>
        <w:tc>
          <w:tcPr>
            <w:tcW w:w="685" w:type="dxa"/>
            <w:hideMark/>
          </w:tcPr>
          <w:p w:rsidR="00EB4C61" w:rsidRPr="00EB4C61" w:rsidRDefault="00EB4C61" w:rsidP="00EB4C61">
            <w:pPr>
              <w:jc w:val="both"/>
            </w:pPr>
            <w:r w:rsidRPr="00EB4C61">
              <w:t>100</w:t>
            </w:r>
          </w:p>
        </w:tc>
        <w:tc>
          <w:tcPr>
            <w:tcW w:w="1062" w:type="dxa"/>
            <w:noWrap/>
            <w:hideMark/>
          </w:tcPr>
          <w:p w:rsidR="00EB4C61" w:rsidRPr="00EB4C61" w:rsidRDefault="00EB4C61" w:rsidP="00EB4C61">
            <w:pPr>
              <w:jc w:val="both"/>
            </w:pPr>
            <w:r w:rsidRPr="00EB4C61">
              <w:t>415,0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Расходы на выплаты персоналу государственных (муниципальных) органов</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29.2.01.22020</w:t>
            </w:r>
          </w:p>
        </w:tc>
        <w:tc>
          <w:tcPr>
            <w:tcW w:w="685" w:type="dxa"/>
            <w:hideMark/>
          </w:tcPr>
          <w:p w:rsidR="00EB4C61" w:rsidRPr="00EB4C61" w:rsidRDefault="00EB4C61" w:rsidP="00EB4C61">
            <w:pPr>
              <w:jc w:val="both"/>
            </w:pPr>
            <w:r w:rsidRPr="00EB4C61">
              <w:t>120</w:t>
            </w:r>
          </w:p>
        </w:tc>
        <w:tc>
          <w:tcPr>
            <w:tcW w:w="1062" w:type="dxa"/>
            <w:noWrap/>
            <w:hideMark/>
          </w:tcPr>
          <w:p w:rsidR="00EB4C61" w:rsidRPr="00EB4C61" w:rsidRDefault="00EB4C61" w:rsidP="00EB4C61">
            <w:pPr>
              <w:jc w:val="both"/>
            </w:pPr>
            <w:r w:rsidRPr="00EB4C61">
              <w:t>415,0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Обеспечение деятельности Главы администрации муниципальных образований</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29.2.01.22040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925,0</w:t>
            </w:r>
          </w:p>
        </w:tc>
      </w:tr>
      <w:tr w:rsidR="00EB4C61" w:rsidRPr="00EB4C61" w:rsidTr="00EB4C61">
        <w:trPr>
          <w:trHeight w:val="127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29.2.01.22040</w:t>
            </w:r>
          </w:p>
        </w:tc>
        <w:tc>
          <w:tcPr>
            <w:tcW w:w="685" w:type="dxa"/>
            <w:hideMark/>
          </w:tcPr>
          <w:p w:rsidR="00EB4C61" w:rsidRPr="00EB4C61" w:rsidRDefault="00EB4C61" w:rsidP="00EB4C61">
            <w:pPr>
              <w:jc w:val="both"/>
            </w:pPr>
            <w:r w:rsidRPr="00EB4C61">
              <w:t>100</w:t>
            </w:r>
          </w:p>
        </w:tc>
        <w:tc>
          <w:tcPr>
            <w:tcW w:w="1062" w:type="dxa"/>
            <w:noWrap/>
            <w:hideMark/>
          </w:tcPr>
          <w:p w:rsidR="00EB4C61" w:rsidRPr="00EB4C61" w:rsidRDefault="00EB4C61" w:rsidP="00EB4C61">
            <w:pPr>
              <w:jc w:val="both"/>
            </w:pPr>
            <w:r w:rsidRPr="00EB4C61">
              <w:t>925,0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Расходы на выплаты персоналу государственных (муниципальных) органов</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29.2.01.22040</w:t>
            </w:r>
          </w:p>
        </w:tc>
        <w:tc>
          <w:tcPr>
            <w:tcW w:w="685" w:type="dxa"/>
            <w:hideMark/>
          </w:tcPr>
          <w:p w:rsidR="00EB4C61" w:rsidRPr="00EB4C61" w:rsidRDefault="00EB4C61" w:rsidP="00EB4C61">
            <w:pPr>
              <w:jc w:val="both"/>
            </w:pPr>
            <w:r w:rsidRPr="00EB4C61">
              <w:t>120</w:t>
            </w:r>
          </w:p>
        </w:tc>
        <w:tc>
          <w:tcPr>
            <w:tcW w:w="1062" w:type="dxa"/>
            <w:noWrap/>
            <w:hideMark/>
          </w:tcPr>
          <w:p w:rsidR="00EB4C61" w:rsidRPr="00EB4C61" w:rsidRDefault="00EB4C61" w:rsidP="00EB4C61">
            <w:pPr>
              <w:jc w:val="both"/>
            </w:pPr>
            <w:r w:rsidRPr="00EB4C61">
              <w:t>925,0</w:t>
            </w:r>
          </w:p>
        </w:tc>
      </w:tr>
      <w:tr w:rsidR="00EB4C61" w:rsidRPr="00EB4C61" w:rsidTr="00EB4C61">
        <w:trPr>
          <w:trHeight w:val="102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межбюджетные трансферты на исполнение полномочий поселений по обеспечению малоимущих граждан, проживающих в поселении и нуждающихся в улучшении жилищных условий, жилыми помещениями</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29.2.01.62540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17,8</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Межбюджетные трансферты</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29.2.01.62540</w:t>
            </w:r>
          </w:p>
        </w:tc>
        <w:tc>
          <w:tcPr>
            <w:tcW w:w="685" w:type="dxa"/>
            <w:hideMark/>
          </w:tcPr>
          <w:p w:rsidR="00EB4C61" w:rsidRPr="00EB4C61" w:rsidRDefault="00EB4C61" w:rsidP="00EB4C61">
            <w:pPr>
              <w:jc w:val="both"/>
            </w:pPr>
            <w:r w:rsidRPr="00EB4C61">
              <w:t>500</w:t>
            </w:r>
          </w:p>
        </w:tc>
        <w:tc>
          <w:tcPr>
            <w:tcW w:w="1062" w:type="dxa"/>
            <w:noWrap/>
            <w:hideMark/>
          </w:tcPr>
          <w:p w:rsidR="00EB4C61" w:rsidRPr="00EB4C61" w:rsidRDefault="00EB4C61" w:rsidP="00EB4C61">
            <w:pPr>
              <w:jc w:val="both"/>
            </w:pPr>
            <w:r w:rsidRPr="00EB4C61">
              <w:t>17,8</w:t>
            </w:r>
          </w:p>
        </w:tc>
      </w:tr>
      <w:tr w:rsidR="00EB4C61" w:rsidRPr="00EB4C61" w:rsidTr="00EB4C61">
        <w:trPr>
          <w:trHeight w:val="510"/>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pPr>
            <w:r w:rsidRPr="00EB4C61">
              <w:t>Иные межбюджетные трансферты</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29.2.01.62540</w:t>
            </w:r>
          </w:p>
        </w:tc>
        <w:tc>
          <w:tcPr>
            <w:tcW w:w="685" w:type="dxa"/>
            <w:hideMark/>
          </w:tcPr>
          <w:p w:rsidR="00EB4C61" w:rsidRPr="00EB4C61" w:rsidRDefault="00EB4C61" w:rsidP="00EB4C61">
            <w:pPr>
              <w:jc w:val="both"/>
            </w:pPr>
            <w:r w:rsidRPr="00EB4C61">
              <w:t>540</w:t>
            </w:r>
          </w:p>
        </w:tc>
        <w:tc>
          <w:tcPr>
            <w:tcW w:w="1062" w:type="dxa"/>
            <w:noWrap/>
            <w:hideMark/>
          </w:tcPr>
          <w:p w:rsidR="00EB4C61" w:rsidRPr="00EB4C61" w:rsidRDefault="00EB4C61" w:rsidP="00EB4C61">
            <w:pPr>
              <w:jc w:val="both"/>
            </w:pPr>
            <w:r w:rsidRPr="00EB4C61">
              <w:t>17,8</w:t>
            </w:r>
          </w:p>
        </w:tc>
      </w:tr>
      <w:tr w:rsidR="00EB4C61" w:rsidRPr="00EB4C61" w:rsidTr="00EB4C61">
        <w:trPr>
          <w:trHeight w:val="76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межбюджетные трансферты на исполнение полномочий поселений по утверждению генеральных планов поселения, правил землепользования и застройки</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29.2.01.62550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47,8</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Межбюджетные трансферты</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29.2.01.62550</w:t>
            </w:r>
          </w:p>
        </w:tc>
        <w:tc>
          <w:tcPr>
            <w:tcW w:w="685" w:type="dxa"/>
            <w:hideMark/>
          </w:tcPr>
          <w:p w:rsidR="00EB4C61" w:rsidRPr="00EB4C61" w:rsidRDefault="00EB4C61" w:rsidP="00EB4C61">
            <w:pPr>
              <w:jc w:val="both"/>
            </w:pPr>
            <w:r w:rsidRPr="00EB4C61">
              <w:t>500</w:t>
            </w:r>
          </w:p>
        </w:tc>
        <w:tc>
          <w:tcPr>
            <w:tcW w:w="1062" w:type="dxa"/>
            <w:noWrap/>
            <w:hideMark/>
          </w:tcPr>
          <w:p w:rsidR="00EB4C61" w:rsidRPr="00EB4C61" w:rsidRDefault="00EB4C61" w:rsidP="00EB4C61">
            <w:pPr>
              <w:jc w:val="both"/>
            </w:pPr>
            <w:r w:rsidRPr="00EB4C61">
              <w:t>47,8</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межбюджетные трансферты</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29.2.01.62550</w:t>
            </w:r>
          </w:p>
        </w:tc>
        <w:tc>
          <w:tcPr>
            <w:tcW w:w="685" w:type="dxa"/>
            <w:hideMark/>
          </w:tcPr>
          <w:p w:rsidR="00EB4C61" w:rsidRPr="00EB4C61" w:rsidRDefault="00EB4C61" w:rsidP="00EB4C61">
            <w:pPr>
              <w:jc w:val="both"/>
            </w:pPr>
            <w:r w:rsidRPr="00EB4C61">
              <w:t>540</w:t>
            </w:r>
          </w:p>
        </w:tc>
        <w:tc>
          <w:tcPr>
            <w:tcW w:w="1062" w:type="dxa"/>
            <w:noWrap/>
            <w:hideMark/>
          </w:tcPr>
          <w:p w:rsidR="00EB4C61" w:rsidRPr="00EB4C61" w:rsidRDefault="00EB4C61" w:rsidP="00EB4C61">
            <w:pPr>
              <w:jc w:val="both"/>
            </w:pPr>
            <w:r w:rsidRPr="00EB4C61">
              <w:t>47,8</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межбюджетные трансферты на исполнение полномочий поселений в жилищно-коммунальной сфере</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29.2.01.62560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3,0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Межбюджетные трансферты</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29.2.01.62560</w:t>
            </w:r>
          </w:p>
        </w:tc>
        <w:tc>
          <w:tcPr>
            <w:tcW w:w="685" w:type="dxa"/>
            <w:hideMark/>
          </w:tcPr>
          <w:p w:rsidR="00EB4C61" w:rsidRPr="00EB4C61" w:rsidRDefault="00EB4C61" w:rsidP="00EB4C61">
            <w:pPr>
              <w:jc w:val="both"/>
            </w:pPr>
            <w:r w:rsidRPr="00EB4C61">
              <w:t>500</w:t>
            </w:r>
          </w:p>
        </w:tc>
        <w:tc>
          <w:tcPr>
            <w:tcW w:w="1062" w:type="dxa"/>
            <w:noWrap/>
            <w:hideMark/>
          </w:tcPr>
          <w:p w:rsidR="00EB4C61" w:rsidRPr="00EB4C61" w:rsidRDefault="00EB4C61" w:rsidP="00EB4C61">
            <w:pPr>
              <w:jc w:val="both"/>
            </w:pPr>
            <w:r w:rsidRPr="00EB4C61">
              <w:t>3,0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межбюджетные трансферты</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29.2.01.62560</w:t>
            </w:r>
          </w:p>
        </w:tc>
        <w:tc>
          <w:tcPr>
            <w:tcW w:w="685" w:type="dxa"/>
            <w:hideMark/>
          </w:tcPr>
          <w:p w:rsidR="00EB4C61" w:rsidRPr="00EB4C61" w:rsidRDefault="00EB4C61" w:rsidP="00EB4C61">
            <w:pPr>
              <w:jc w:val="both"/>
            </w:pPr>
            <w:r w:rsidRPr="00EB4C61">
              <w:t>540</w:t>
            </w:r>
          </w:p>
        </w:tc>
        <w:tc>
          <w:tcPr>
            <w:tcW w:w="1062" w:type="dxa"/>
            <w:noWrap/>
            <w:hideMark/>
          </w:tcPr>
          <w:p w:rsidR="00EB4C61" w:rsidRPr="00EB4C61" w:rsidRDefault="00EB4C61" w:rsidP="00EB4C61">
            <w:pPr>
              <w:jc w:val="both"/>
            </w:pPr>
            <w:r w:rsidRPr="00EB4C61">
              <w:t>3,0</w:t>
            </w:r>
          </w:p>
        </w:tc>
      </w:tr>
      <w:tr w:rsidR="00EB4C61" w:rsidRPr="00EB4C61" w:rsidTr="00EB4C61">
        <w:trPr>
          <w:trHeight w:val="765"/>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pPr>
            <w:r w:rsidRPr="00EB4C61">
              <w:t>Иные межбюджетные трансферты на исполнение части полномочий поселений по организация ритуальных услуг и содержание мест захоронения</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29.2.01.62580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Межбюджетные трансферты</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29.2.01.62580</w:t>
            </w:r>
          </w:p>
        </w:tc>
        <w:tc>
          <w:tcPr>
            <w:tcW w:w="685" w:type="dxa"/>
            <w:hideMark/>
          </w:tcPr>
          <w:p w:rsidR="00EB4C61" w:rsidRPr="00EB4C61" w:rsidRDefault="00EB4C61" w:rsidP="00EB4C61">
            <w:pPr>
              <w:jc w:val="both"/>
            </w:pPr>
            <w:r w:rsidRPr="00EB4C61">
              <w:t>500</w:t>
            </w:r>
          </w:p>
        </w:tc>
        <w:tc>
          <w:tcPr>
            <w:tcW w:w="1062" w:type="dxa"/>
            <w:noWrap/>
            <w:hideMark/>
          </w:tcPr>
          <w:p w:rsidR="00EB4C61" w:rsidRPr="00EB4C61" w:rsidRDefault="00EB4C61" w:rsidP="00EB4C61">
            <w:pPr>
              <w:jc w:val="both"/>
            </w:pPr>
            <w:r w:rsidRPr="00EB4C61">
              <w:t>1,0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межбюджетные трансферты</w:t>
            </w:r>
          </w:p>
        </w:tc>
        <w:tc>
          <w:tcPr>
            <w:tcW w:w="807" w:type="dxa"/>
            <w:hideMark/>
          </w:tcPr>
          <w:p w:rsidR="00EB4C61" w:rsidRPr="00EB4C61" w:rsidRDefault="00EB4C61" w:rsidP="00EB4C61">
            <w:pPr>
              <w:jc w:val="both"/>
            </w:pPr>
            <w:r w:rsidRPr="00EB4C61">
              <w:t>01.04</w:t>
            </w:r>
          </w:p>
        </w:tc>
        <w:tc>
          <w:tcPr>
            <w:tcW w:w="1192" w:type="dxa"/>
            <w:hideMark/>
          </w:tcPr>
          <w:p w:rsidR="00EB4C61" w:rsidRPr="00EB4C61" w:rsidRDefault="00EB4C61" w:rsidP="00EB4C61">
            <w:pPr>
              <w:jc w:val="both"/>
            </w:pPr>
            <w:r w:rsidRPr="00EB4C61">
              <w:t>29.2.01.62580</w:t>
            </w:r>
          </w:p>
        </w:tc>
        <w:tc>
          <w:tcPr>
            <w:tcW w:w="685" w:type="dxa"/>
            <w:hideMark/>
          </w:tcPr>
          <w:p w:rsidR="00EB4C61" w:rsidRPr="00EB4C61" w:rsidRDefault="00EB4C61" w:rsidP="00EB4C61">
            <w:pPr>
              <w:jc w:val="both"/>
            </w:pPr>
            <w:r w:rsidRPr="00EB4C61">
              <w:t>540</w:t>
            </w:r>
          </w:p>
        </w:tc>
        <w:tc>
          <w:tcPr>
            <w:tcW w:w="1062" w:type="dxa"/>
            <w:noWrap/>
            <w:hideMark/>
          </w:tcPr>
          <w:p w:rsidR="00EB4C61" w:rsidRPr="00EB4C61" w:rsidRDefault="00EB4C61" w:rsidP="00EB4C61">
            <w:pPr>
              <w:jc w:val="both"/>
            </w:pPr>
            <w:r w:rsidRPr="00EB4C61">
              <w:t>1,0</w:t>
            </w:r>
          </w:p>
        </w:tc>
      </w:tr>
      <w:tr w:rsidR="00EB4C61" w:rsidRPr="00EB4C61" w:rsidTr="00EB4C61">
        <w:trPr>
          <w:trHeight w:val="240"/>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pPr>
            <w:r w:rsidRPr="00EB4C61">
              <w:t xml:space="preserve">Обеспечение деятельности финансовых, налоговых и таможенных органов и органов </w:t>
            </w:r>
            <w:r w:rsidRPr="00EB4C61">
              <w:lastRenderedPageBreak/>
              <w:t>финансового (финансово-бюджетного) надзора</w:t>
            </w:r>
          </w:p>
        </w:tc>
        <w:tc>
          <w:tcPr>
            <w:tcW w:w="807" w:type="dxa"/>
            <w:hideMark/>
          </w:tcPr>
          <w:p w:rsidR="00EB4C61" w:rsidRPr="00EB4C61" w:rsidRDefault="00EB4C61" w:rsidP="00EB4C61">
            <w:pPr>
              <w:jc w:val="both"/>
            </w:pPr>
            <w:r w:rsidRPr="00EB4C61">
              <w:lastRenderedPageBreak/>
              <w:t>01.06</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405,3</w:t>
            </w:r>
          </w:p>
        </w:tc>
      </w:tr>
      <w:tr w:rsidR="00EB4C61" w:rsidRPr="00EB4C61" w:rsidTr="00EB4C61">
        <w:trPr>
          <w:trHeight w:val="76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межбюджетные трансферты на исполнение полномочий поселений контрольно-счетного органа муниципальных образований</w:t>
            </w:r>
          </w:p>
        </w:tc>
        <w:tc>
          <w:tcPr>
            <w:tcW w:w="807" w:type="dxa"/>
            <w:hideMark/>
          </w:tcPr>
          <w:p w:rsidR="00EB4C61" w:rsidRPr="00EB4C61" w:rsidRDefault="00EB4C61" w:rsidP="00EB4C61">
            <w:pPr>
              <w:jc w:val="both"/>
            </w:pPr>
            <w:r w:rsidRPr="00EB4C61">
              <w:t>01.06</w:t>
            </w:r>
          </w:p>
        </w:tc>
        <w:tc>
          <w:tcPr>
            <w:tcW w:w="1192" w:type="dxa"/>
            <w:hideMark/>
          </w:tcPr>
          <w:p w:rsidR="00EB4C61" w:rsidRPr="00EB4C61" w:rsidRDefault="00EB4C61" w:rsidP="00EB4C61">
            <w:pPr>
              <w:jc w:val="both"/>
            </w:pPr>
            <w:r w:rsidRPr="00EB4C61">
              <w:t>29.2.01.62510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14,3</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Межбюджетные трансферты</w:t>
            </w:r>
          </w:p>
        </w:tc>
        <w:tc>
          <w:tcPr>
            <w:tcW w:w="807" w:type="dxa"/>
            <w:hideMark/>
          </w:tcPr>
          <w:p w:rsidR="00EB4C61" w:rsidRPr="00EB4C61" w:rsidRDefault="00EB4C61" w:rsidP="00EB4C61">
            <w:pPr>
              <w:jc w:val="both"/>
            </w:pPr>
            <w:r w:rsidRPr="00EB4C61">
              <w:t>01.06</w:t>
            </w:r>
          </w:p>
        </w:tc>
        <w:tc>
          <w:tcPr>
            <w:tcW w:w="1192" w:type="dxa"/>
            <w:hideMark/>
          </w:tcPr>
          <w:p w:rsidR="00EB4C61" w:rsidRPr="00EB4C61" w:rsidRDefault="00EB4C61" w:rsidP="00EB4C61">
            <w:pPr>
              <w:jc w:val="both"/>
            </w:pPr>
            <w:r w:rsidRPr="00EB4C61">
              <w:t>29.2.01.62510</w:t>
            </w:r>
          </w:p>
        </w:tc>
        <w:tc>
          <w:tcPr>
            <w:tcW w:w="685" w:type="dxa"/>
            <w:hideMark/>
          </w:tcPr>
          <w:p w:rsidR="00EB4C61" w:rsidRPr="00EB4C61" w:rsidRDefault="00EB4C61" w:rsidP="00EB4C61">
            <w:pPr>
              <w:jc w:val="both"/>
            </w:pPr>
            <w:r w:rsidRPr="00EB4C61">
              <w:t>500</w:t>
            </w:r>
          </w:p>
        </w:tc>
        <w:tc>
          <w:tcPr>
            <w:tcW w:w="1062" w:type="dxa"/>
            <w:noWrap/>
            <w:hideMark/>
          </w:tcPr>
          <w:p w:rsidR="00EB4C61" w:rsidRPr="00EB4C61" w:rsidRDefault="00EB4C61" w:rsidP="00EB4C61">
            <w:pPr>
              <w:jc w:val="both"/>
            </w:pPr>
            <w:r w:rsidRPr="00EB4C61">
              <w:t>14,3</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межбюджетные трансферты</w:t>
            </w:r>
          </w:p>
        </w:tc>
        <w:tc>
          <w:tcPr>
            <w:tcW w:w="807" w:type="dxa"/>
            <w:hideMark/>
          </w:tcPr>
          <w:p w:rsidR="00EB4C61" w:rsidRPr="00EB4C61" w:rsidRDefault="00EB4C61" w:rsidP="00EB4C61">
            <w:pPr>
              <w:jc w:val="both"/>
            </w:pPr>
            <w:r w:rsidRPr="00EB4C61">
              <w:t>01.06</w:t>
            </w:r>
          </w:p>
        </w:tc>
        <w:tc>
          <w:tcPr>
            <w:tcW w:w="1192" w:type="dxa"/>
            <w:hideMark/>
          </w:tcPr>
          <w:p w:rsidR="00EB4C61" w:rsidRPr="00EB4C61" w:rsidRDefault="00EB4C61" w:rsidP="00EB4C61">
            <w:pPr>
              <w:jc w:val="both"/>
            </w:pPr>
            <w:r w:rsidRPr="00EB4C61">
              <w:t>29.2.01.62510</w:t>
            </w:r>
          </w:p>
        </w:tc>
        <w:tc>
          <w:tcPr>
            <w:tcW w:w="685" w:type="dxa"/>
            <w:hideMark/>
          </w:tcPr>
          <w:p w:rsidR="00EB4C61" w:rsidRPr="00EB4C61" w:rsidRDefault="00EB4C61" w:rsidP="00EB4C61">
            <w:pPr>
              <w:jc w:val="both"/>
            </w:pPr>
            <w:r w:rsidRPr="00EB4C61">
              <w:t>540</w:t>
            </w:r>
          </w:p>
        </w:tc>
        <w:tc>
          <w:tcPr>
            <w:tcW w:w="1062" w:type="dxa"/>
            <w:noWrap/>
            <w:hideMark/>
          </w:tcPr>
          <w:p w:rsidR="00EB4C61" w:rsidRPr="00EB4C61" w:rsidRDefault="00EB4C61" w:rsidP="00EB4C61">
            <w:pPr>
              <w:jc w:val="both"/>
            </w:pPr>
            <w:r w:rsidRPr="00EB4C61">
              <w:t>14,3</w:t>
            </w:r>
          </w:p>
        </w:tc>
      </w:tr>
      <w:tr w:rsidR="00EB4C61" w:rsidRPr="00EB4C61" w:rsidTr="00EB4C61">
        <w:trPr>
          <w:trHeight w:val="76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межбюджетные трансферты на исполнение полномочий по кассовому обслуживанию бюджетов поселений</w:t>
            </w:r>
          </w:p>
        </w:tc>
        <w:tc>
          <w:tcPr>
            <w:tcW w:w="807" w:type="dxa"/>
            <w:hideMark/>
          </w:tcPr>
          <w:p w:rsidR="00EB4C61" w:rsidRPr="00EB4C61" w:rsidRDefault="00EB4C61" w:rsidP="00EB4C61">
            <w:pPr>
              <w:jc w:val="both"/>
            </w:pPr>
            <w:r w:rsidRPr="00EB4C61">
              <w:t>01.06</w:t>
            </w:r>
          </w:p>
        </w:tc>
        <w:tc>
          <w:tcPr>
            <w:tcW w:w="1192" w:type="dxa"/>
            <w:hideMark/>
          </w:tcPr>
          <w:p w:rsidR="00EB4C61" w:rsidRPr="00EB4C61" w:rsidRDefault="00EB4C61" w:rsidP="00EB4C61">
            <w:pPr>
              <w:jc w:val="both"/>
            </w:pPr>
            <w:r w:rsidRPr="00EB4C61">
              <w:t>29.2.01.62520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362,8</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Межбюджетные трансферты</w:t>
            </w:r>
          </w:p>
        </w:tc>
        <w:tc>
          <w:tcPr>
            <w:tcW w:w="807" w:type="dxa"/>
            <w:hideMark/>
          </w:tcPr>
          <w:p w:rsidR="00EB4C61" w:rsidRPr="00EB4C61" w:rsidRDefault="00EB4C61" w:rsidP="00EB4C61">
            <w:pPr>
              <w:jc w:val="both"/>
            </w:pPr>
            <w:r w:rsidRPr="00EB4C61">
              <w:t>01.06</w:t>
            </w:r>
          </w:p>
        </w:tc>
        <w:tc>
          <w:tcPr>
            <w:tcW w:w="1192" w:type="dxa"/>
            <w:hideMark/>
          </w:tcPr>
          <w:p w:rsidR="00EB4C61" w:rsidRPr="00EB4C61" w:rsidRDefault="00EB4C61" w:rsidP="00EB4C61">
            <w:pPr>
              <w:jc w:val="both"/>
            </w:pPr>
            <w:r w:rsidRPr="00EB4C61">
              <w:t>29.2.01.62520</w:t>
            </w:r>
          </w:p>
        </w:tc>
        <w:tc>
          <w:tcPr>
            <w:tcW w:w="685" w:type="dxa"/>
            <w:hideMark/>
          </w:tcPr>
          <w:p w:rsidR="00EB4C61" w:rsidRPr="00EB4C61" w:rsidRDefault="00EB4C61" w:rsidP="00EB4C61">
            <w:pPr>
              <w:jc w:val="both"/>
            </w:pPr>
            <w:r w:rsidRPr="00EB4C61">
              <w:t>500</w:t>
            </w:r>
          </w:p>
        </w:tc>
        <w:tc>
          <w:tcPr>
            <w:tcW w:w="1062" w:type="dxa"/>
            <w:noWrap/>
            <w:hideMark/>
          </w:tcPr>
          <w:p w:rsidR="00EB4C61" w:rsidRPr="00EB4C61" w:rsidRDefault="00EB4C61" w:rsidP="00EB4C61">
            <w:pPr>
              <w:jc w:val="both"/>
            </w:pPr>
            <w:r w:rsidRPr="00EB4C61">
              <w:t>362,8</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межбюджетные трансферты</w:t>
            </w:r>
          </w:p>
        </w:tc>
        <w:tc>
          <w:tcPr>
            <w:tcW w:w="807" w:type="dxa"/>
            <w:hideMark/>
          </w:tcPr>
          <w:p w:rsidR="00EB4C61" w:rsidRPr="00EB4C61" w:rsidRDefault="00EB4C61" w:rsidP="00EB4C61">
            <w:pPr>
              <w:jc w:val="both"/>
            </w:pPr>
            <w:r w:rsidRPr="00EB4C61">
              <w:t>01.06</w:t>
            </w:r>
          </w:p>
        </w:tc>
        <w:tc>
          <w:tcPr>
            <w:tcW w:w="1192" w:type="dxa"/>
            <w:hideMark/>
          </w:tcPr>
          <w:p w:rsidR="00EB4C61" w:rsidRPr="00EB4C61" w:rsidRDefault="00EB4C61" w:rsidP="00EB4C61">
            <w:pPr>
              <w:jc w:val="both"/>
            </w:pPr>
            <w:r w:rsidRPr="00EB4C61">
              <w:t>29.2.01.62520</w:t>
            </w:r>
          </w:p>
        </w:tc>
        <w:tc>
          <w:tcPr>
            <w:tcW w:w="685" w:type="dxa"/>
            <w:hideMark/>
          </w:tcPr>
          <w:p w:rsidR="00EB4C61" w:rsidRPr="00EB4C61" w:rsidRDefault="00EB4C61" w:rsidP="00EB4C61">
            <w:pPr>
              <w:jc w:val="both"/>
            </w:pPr>
            <w:r w:rsidRPr="00EB4C61">
              <w:t>540</w:t>
            </w:r>
          </w:p>
        </w:tc>
        <w:tc>
          <w:tcPr>
            <w:tcW w:w="1062" w:type="dxa"/>
            <w:noWrap/>
            <w:hideMark/>
          </w:tcPr>
          <w:p w:rsidR="00EB4C61" w:rsidRPr="00EB4C61" w:rsidRDefault="00EB4C61" w:rsidP="00EB4C61">
            <w:pPr>
              <w:jc w:val="both"/>
            </w:pPr>
            <w:r w:rsidRPr="00EB4C61">
              <w:t>362,8</w:t>
            </w:r>
          </w:p>
        </w:tc>
      </w:tr>
      <w:tr w:rsidR="00EB4C61" w:rsidRPr="00EB4C61" w:rsidTr="00EB4C61">
        <w:trPr>
          <w:trHeight w:val="76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межбюджетные трансферты на исполнение полномочий поселений по внутреннему муниципальному финансовому контролю</w:t>
            </w:r>
          </w:p>
        </w:tc>
        <w:tc>
          <w:tcPr>
            <w:tcW w:w="807" w:type="dxa"/>
            <w:hideMark/>
          </w:tcPr>
          <w:p w:rsidR="00EB4C61" w:rsidRPr="00EB4C61" w:rsidRDefault="00EB4C61" w:rsidP="00EB4C61">
            <w:pPr>
              <w:jc w:val="both"/>
            </w:pPr>
            <w:r w:rsidRPr="00EB4C61">
              <w:t>01.06</w:t>
            </w:r>
          </w:p>
        </w:tc>
        <w:tc>
          <w:tcPr>
            <w:tcW w:w="1192" w:type="dxa"/>
            <w:hideMark/>
          </w:tcPr>
          <w:p w:rsidR="00EB4C61" w:rsidRPr="00EB4C61" w:rsidRDefault="00EB4C61" w:rsidP="00EB4C61">
            <w:pPr>
              <w:jc w:val="both"/>
            </w:pPr>
            <w:r w:rsidRPr="00EB4C61">
              <w:t>29.2.01.62570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28,2</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Межбюджетные трансферты</w:t>
            </w:r>
          </w:p>
        </w:tc>
        <w:tc>
          <w:tcPr>
            <w:tcW w:w="807" w:type="dxa"/>
            <w:hideMark/>
          </w:tcPr>
          <w:p w:rsidR="00EB4C61" w:rsidRPr="00EB4C61" w:rsidRDefault="00EB4C61" w:rsidP="00EB4C61">
            <w:pPr>
              <w:jc w:val="both"/>
            </w:pPr>
            <w:r w:rsidRPr="00EB4C61">
              <w:t>01.06</w:t>
            </w:r>
          </w:p>
        </w:tc>
        <w:tc>
          <w:tcPr>
            <w:tcW w:w="1192" w:type="dxa"/>
            <w:hideMark/>
          </w:tcPr>
          <w:p w:rsidR="00EB4C61" w:rsidRPr="00EB4C61" w:rsidRDefault="00EB4C61" w:rsidP="00EB4C61">
            <w:pPr>
              <w:jc w:val="both"/>
            </w:pPr>
            <w:r w:rsidRPr="00EB4C61">
              <w:t>29.2.01.62570</w:t>
            </w:r>
          </w:p>
        </w:tc>
        <w:tc>
          <w:tcPr>
            <w:tcW w:w="685" w:type="dxa"/>
            <w:hideMark/>
          </w:tcPr>
          <w:p w:rsidR="00EB4C61" w:rsidRPr="00EB4C61" w:rsidRDefault="00EB4C61" w:rsidP="00EB4C61">
            <w:pPr>
              <w:jc w:val="both"/>
            </w:pPr>
            <w:r w:rsidRPr="00EB4C61">
              <w:t>500</w:t>
            </w:r>
          </w:p>
        </w:tc>
        <w:tc>
          <w:tcPr>
            <w:tcW w:w="1062" w:type="dxa"/>
            <w:noWrap/>
            <w:hideMark/>
          </w:tcPr>
          <w:p w:rsidR="00EB4C61" w:rsidRPr="00EB4C61" w:rsidRDefault="00EB4C61" w:rsidP="00EB4C61">
            <w:pPr>
              <w:jc w:val="both"/>
            </w:pPr>
            <w:r w:rsidRPr="00EB4C61">
              <w:t>28,2</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межбюджетные трансферты</w:t>
            </w:r>
          </w:p>
        </w:tc>
        <w:tc>
          <w:tcPr>
            <w:tcW w:w="807" w:type="dxa"/>
            <w:hideMark/>
          </w:tcPr>
          <w:p w:rsidR="00EB4C61" w:rsidRPr="00EB4C61" w:rsidRDefault="00EB4C61" w:rsidP="00EB4C61">
            <w:pPr>
              <w:jc w:val="both"/>
            </w:pPr>
            <w:r w:rsidRPr="00EB4C61">
              <w:t>01.06</w:t>
            </w:r>
          </w:p>
        </w:tc>
        <w:tc>
          <w:tcPr>
            <w:tcW w:w="1192" w:type="dxa"/>
            <w:hideMark/>
          </w:tcPr>
          <w:p w:rsidR="00EB4C61" w:rsidRPr="00EB4C61" w:rsidRDefault="00EB4C61" w:rsidP="00EB4C61">
            <w:pPr>
              <w:jc w:val="both"/>
            </w:pPr>
            <w:r w:rsidRPr="00EB4C61">
              <w:t>29.2.01.62570</w:t>
            </w:r>
          </w:p>
        </w:tc>
        <w:tc>
          <w:tcPr>
            <w:tcW w:w="685" w:type="dxa"/>
            <w:hideMark/>
          </w:tcPr>
          <w:p w:rsidR="00EB4C61" w:rsidRPr="00EB4C61" w:rsidRDefault="00EB4C61" w:rsidP="00EB4C61">
            <w:pPr>
              <w:jc w:val="both"/>
            </w:pPr>
            <w:r w:rsidRPr="00EB4C61">
              <w:t>540</w:t>
            </w:r>
          </w:p>
        </w:tc>
        <w:tc>
          <w:tcPr>
            <w:tcW w:w="1062" w:type="dxa"/>
            <w:noWrap/>
            <w:hideMark/>
          </w:tcPr>
          <w:p w:rsidR="00EB4C61" w:rsidRPr="00EB4C61" w:rsidRDefault="00EB4C61" w:rsidP="00EB4C61">
            <w:pPr>
              <w:jc w:val="both"/>
            </w:pPr>
            <w:r w:rsidRPr="00EB4C61">
              <w:t>28,2</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Резервные фонды</w:t>
            </w:r>
          </w:p>
        </w:tc>
        <w:tc>
          <w:tcPr>
            <w:tcW w:w="807" w:type="dxa"/>
            <w:hideMark/>
          </w:tcPr>
          <w:p w:rsidR="00EB4C61" w:rsidRPr="00EB4C61" w:rsidRDefault="00EB4C61" w:rsidP="00EB4C61">
            <w:pPr>
              <w:jc w:val="both"/>
            </w:pPr>
            <w:r w:rsidRPr="00EB4C61">
              <w:t>01.11</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0,7</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Резервный фонд администрации муниципальных образований</w:t>
            </w:r>
          </w:p>
        </w:tc>
        <w:tc>
          <w:tcPr>
            <w:tcW w:w="807" w:type="dxa"/>
            <w:hideMark/>
          </w:tcPr>
          <w:p w:rsidR="00EB4C61" w:rsidRPr="00EB4C61" w:rsidRDefault="00EB4C61" w:rsidP="00EB4C61">
            <w:pPr>
              <w:jc w:val="both"/>
            </w:pPr>
            <w:r w:rsidRPr="00EB4C61">
              <w:t>01.11</w:t>
            </w:r>
          </w:p>
        </w:tc>
        <w:tc>
          <w:tcPr>
            <w:tcW w:w="1192" w:type="dxa"/>
            <w:hideMark/>
          </w:tcPr>
          <w:p w:rsidR="00EB4C61" w:rsidRPr="00EB4C61" w:rsidRDefault="00EB4C61" w:rsidP="00EB4C61">
            <w:pPr>
              <w:jc w:val="both"/>
            </w:pPr>
            <w:r w:rsidRPr="00EB4C61">
              <w:t>29.3.01.42010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0,7</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бюджетные ассигнования</w:t>
            </w:r>
          </w:p>
        </w:tc>
        <w:tc>
          <w:tcPr>
            <w:tcW w:w="807" w:type="dxa"/>
            <w:hideMark/>
          </w:tcPr>
          <w:p w:rsidR="00EB4C61" w:rsidRPr="00EB4C61" w:rsidRDefault="00EB4C61" w:rsidP="00EB4C61">
            <w:pPr>
              <w:jc w:val="both"/>
            </w:pPr>
            <w:r w:rsidRPr="00EB4C61">
              <w:t>01.11</w:t>
            </w:r>
          </w:p>
        </w:tc>
        <w:tc>
          <w:tcPr>
            <w:tcW w:w="1192" w:type="dxa"/>
            <w:hideMark/>
          </w:tcPr>
          <w:p w:rsidR="00EB4C61" w:rsidRPr="00EB4C61" w:rsidRDefault="00EB4C61" w:rsidP="00EB4C61">
            <w:pPr>
              <w:jc w:val="both"/>
            </w:pPr>
            <w:r w:rsidRPr="00EB4C61">
              <w:t>29.3.01.42010</w:t>
            </w:r>
          </w:p>
        </w:tc>
        <w:tc>
          <w:tcPr>
            <w:tcW w:w="685" w:type="dxa"/>
            <w:hideMark/>
          </w:tcPr>
          <w:p w:rsidR="00EB4C61" w:rsidRPr="00EB4C61" w:rsidRDefault="00EB4C61" w:rsidP="00EB4C61">
            <w:pPr>
              <w:jc w:val="both"/>
            </w:pPr>
            <w:r w:rsidRPr="00EB4C61">
              <w:t>800</w:t>
            </w:r>
          </w:p>
        </w:tc>
        <w:tc>
          <w:tcPr>
            <w:tcW w:w="1062" w:type="dxa"/>
            <w:noWrap/>
            <w:hideMark/>
          </w:tcPr>
          <w:p w:rsidR="00EB4C61" w:rsidRPr="00EB4C61" w:rsidRDefault="00EB4C61" w:rsidP="00EB4C61">
            <w:pPr>
              <w:jc w:val="both"/>
            </w:pPr>
            <w:r w:rsidRPr="00EB4C61">
              <w:t>0,7</w:t>
            </w:r>
          </w:p>
        </w:tc>
      </w:tr>
      <w:tr w:rsidR="00EB4C61" w:rsidRPr="00EB4C61" w:rsidTr="00EB4C61">
        <w:trPr>
          <w:trHeight w:val="510"/>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pPr>
            <w:r w:rsidRPr="00EB4C61">
              <w:t>Резервные средства</w:t>
            </w:r>
          </w:p>
        </w:tc>
        <w:tc>
          <w:tcPr>
            <w:tcW w:w="807" w:type="dxa"/>
            <w:hideMark/>
          </w:tcPr>
          <w:p w:rsidR="00EB4C61" w:rsidRPr="00EB4C61" w:rsidRDefault="00EB4C61" w:rsidP="00EB4C61">
            <w:pPr>
              <w:jc w:val="both"/>
            </w:pPr>
            <w:r w:rsidRPr="00EB4C61">
              <w:t>01.11</w:t>
            </w:r>
          </w:p>
        </w:tc>
        <w:tc>
          <w:tcPr>
            <w:tcW w:w="1192" w:type="dxa"/>
            <w:hideMark/>
          </w:tcPr>
          <w:p w:rsidR="00EB4C61" w:rsidRPr="00EB4C61" w:rsidRDefault="00EB4C61" w:rsidP="00EB4C61">
            <w:pPr>
              <w:jc w:val="both"/>
            </w:pPr>
            <w:r w:rsidRPr="00EB4C61">
              <w:t>29.3.01.42010</w:t>
            </w:r>
          </w:p>
        </w:tc>
        <w:tc>
          <w:tcPr>
            <w:tcW w:w="685" w:type="dxa"/>
            <w:hideMark/>
          </w:tcPr>
          <w:p w:rsidR="00EB4C61" w:rsidRPr="00EB4C61" w:rsidRDefault="00EB4C61" w:rsidP="00EB4C61">
            <w:pPr>
              <w:jc w:val="both"/>
            </w:pPr>
            <w:r w:rsidRPr="00EB4C61">
              <w:t>870</w:t>
            </w:r>
          </w:p>
        </w:tc>
        <w:tc>
          <w:tcPr>
            <w:tcW w:w="1062" w:type="dxa"/>
            <w:noWrap/>
            <w:hideMark/>
          </w:tcPr>
          <w:p w:rsidR="00EB4C61" w:rsidRPr="00EB4C61" w:rsidRDefault="00EB4C61" w:rsidP="00EB4C61">
            <w:pPr>
              <w:jc w:val="both"/>
            </w:pPr>
            <w:r w:rsidRPr="00EB4C61">
              <w:t>0,7</w:t>
            </w:r>
          </w:p>
        </w:tc>
      </w:tr>
      <w:tr w:rsidR="00EB4C61" w:rsidRPr="00EB4C61" w:rsidTr="00EB4C61">
        <w:trPr>
          <w:trHeight w:val="255"/>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pPr>
            <w:r w:rsidRPr="00EB4C61">
              <w:t>Другие общегосударственные вопросы</w:t>
            </w:r>
          </w:p>
        </w:tc>
        <w:tc>
          <w:tcPr>
            <w:tcW w:w="807" w:type="dxa"/>
            <w:hideMark/>
          </w:tcPr>
          <w:p w:rsidR="00EB4C61" w:rsidRPr="00EB4C61" w:rsidRDefault="00EB4C61" w:rsidP="00EB4C61">
            <w:pPr>
              <w:jc w:val="both"/>
            </w:pPr>
            <w:r w:rsidRPr="00EB4C61">
              <w:t>01.13</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406,6</w:t>
            </w:r>
          </w:p>
        </w:tc>
      </w:tr>
      <w:tr w:rsidR="00EB4C61" w:rsidRPr="00EB4C61" w:rsidTr="00EB4C61">
        <w:trPr>
          <w:trHeight w:val="76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Обеспечение выполнения отдельных государственных полномочий Ленинградской области в сфере административных правоотношений</w:t>
            </w:r>
          </w:p>
        </w:tc>
        <w:tc>
          <w:tcPr>
            <w:tcW w:w="807" w:type="dxa"/>
            <w:hideMark/>
          </w:tcPr>
          <w:p w:rsidR="00EB4C61" w:rsidRPr="00EB4C61" w:rsidRDefault="00EB4C61" w:rsidP="00EB4C61">
            <w:pPr>
              <w:jc w:val="both"/>
            </w:pPr>
            <w:r w:rsidRPr="00EB4C61">
              <w:t>01.13</w:t>
            </w:r>
          </w:p>
        </w:tc>
        <w:tc>
          <w:tcPr>
            <w:tcW w:w="1192" w:type="dxa"/>
            <w:hideMark/>
          </w:tcPr>
          <w:p w:rsidR="00EB4C61" w:rsidRPr="00EB4C61" w:rsidRDefault="00EB4C61" w:rsidP="00EB4C61">
            <w:pPr>
              <w:jc w:val="both"/>
            </w:pPr>
            <w:r w:rsidRPr="00EB4C61">
              <w:t>29.2.01.71340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3,5</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01.13</w:t>
            </w:r>
          </w:p>
        </w:tc>
        <w:tc>
          <w:tcPr>
            <w:tcW w:w="1192" w:type="dxa"/>
            <w:hideMark/>
          </w:tcPr>
          <w:p w:rsidR="00EB4C61" w:rsidRPr="00EB4C61" w:rsidRDefault="00EB4C61" w:rsidP="00EB4C61">
            <w:pPr>
              <w:jc w:val="both"/>
            </w:pPr>
            <w:r w:rsidRPr="00EB4C61">
              <w:t>29.2.01.71340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3,5</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01.13</w:t>
            </w:r>
          </w:p>
        </w:tc>
        <w:tc>
          <w:tcPr>
            <w:tcW w:w="1192" w:type="dxa"/>
            <w:hideMark/>
          </w:tcPr>
          <w:p w:rsidR="00EB4C61" w:rsidRPr="00EB4C61" w:rsidRDefault="00EB4C61" w:rsidP="00EB4C61">
            <w:pPr>
              <w:jc w:val="both"/>
            </w:pPr>
            <w:r w:rsidRPr="00EB4C61">
              <w:t>29.2.01.71340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3,5</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обязательства</w:t>
            </w:r>
          </w:p>
        </w:tc>
        <w:tc>
          <w:tcPr>
            <w:tcW w:w="807" w:type="dxa"/>
            <w:hideMark/>
          </w:tcPr>
          <w:p w:rsidR="00EB4C61" w:rsidRPr="00EB4C61" w:rsidRDefault="00EB4C61" w:rsidP="00EB4C61">
            <w:pPr>
              <w:jc w:val="both"/>
            </w:pPr>
            <w:r w:rsidRPr="00EB4C61">
              <w:t>01.13</w:t>
            </w:r>
          </w:p>
        </w:tc>
        <w:tc>
          <w:tcPr>
            <w:tcW w:w="1192" w:type="dxa"/>
            <w:hideMark/>
          </w:tcPr>
          <w:p w:rsidR="00EB4C61" w:rsidRPr="00EB4C61" w:rsidRDefault="00EB4C61" w:rsidP="00EB4C61">
            <w:pPr>
              <w:jc w:val="both"/>
            </w:pPr>
            <w:r w:rsidRPr="00EB4C61">
              <w:t>29.3.01.42100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115,2</w:t>
            </w:r>
          </w:p>
        </w:tc>
      </w:tr>
      <w:tr w:rsidR="00EB4C61" w:rsidRPr="00EB4C61" w:rsidTr="00EB4C61">
        <w:trPr>
          <w:trHeight w:val="510"/>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pPr>
            <w:r w:rsidRPr="00EB4C61">
              <w:t>Иные бюджетные ассигнования</w:t>
            </w:r>
          </w:p>
        </w:tc>
        <w:tc>
          <w:tcPr>
            <w:tcW w:w="807" w:type="dxa"/>
            <w:hideMark/>
          </w:tcPr>
          <w:p w:rsidR="00EB4C61" w:rsidRPr="00EB4C61" w:rsidRDefault="00EB4C61" w:rsidP="00EB4C61">
            <w:pPr>
              <w:jc w:val="both"/>
            </w:pPr>
            <w:r w:rsidRPr="00EB4C61">
              <w:t>01.13</w:t>
            </w:r>
          </w:p>
        </w:tc>
        <w:tc>
          <w:tcPr>
            <w:tcW w:w="1192" w:type="dxa"/>
            <w:hideMark/>
          </w:tcPr>
          <w:p w:rsidR="00EB4C61" w:rsidRPr="00EB4C61" w:rsidRDefault="00EB4C61" w:rsidP="00EB4C61">
            <w:pPr>
              <w:jc w:val="both"/>
            </w:pPr>
            <w:r w:rsidRPr="00EB4C61">
              <w:t>29.3.01.42100</w:t>
            </w:r>
          </w:p>
        </w:tc>
        <w:tc>
          <w:tcPr>
            <w:tcW w:w="685" w:type="dxa"/>
            <w:hideMark/>
          </w:tcPr>
          <w:p w:rsidR="00EB4C61" w:rsidRPr="00EB4C61" w:rsidRDefault="00EB4C61" w:rsidP="00EB4C61">
            <w:pPr>
              <w:jc w:val="both"/>
            </w:pPr>
            <w:r w:rsidRPr="00EB4C61">
              <w:t>800</w:t>
            </w:r>
          </w:p>
        </w:tc>
        <w:tc>
          <w:tcPr>
            <w:tcW w:w="1062" w:type="dxa"/>
            <w:noWrap/>
            <w:hideMark/>
          </w:tcPr>
          <w:p w:rsidR="00EB4C61" w:rsidRPr="00EB4C61" w:rsidRDefault="00EB4C61" w:rsidP="00EB4C61">
            <w:pPr>
              <w:jc w:val="both"/>
            </w:pPr>
            <w:r w:rsidRPr="00EB4C61">
              <w:t>115,2</w:t>
            </w:r>
          </w:p>
        </w:tc>
      </w:tr>
      <w:tr w:rsidR="00EB4C61" w:rsidRPr="00EB4C61" w:rsidTr="00EB4C61">
        <w:trPr>
          <w:trHeight w:val="510"/>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pPr>
            <w:r w:rsidRPr="00EB4C61">
              <w:t>Уплата налогов, сборов и иных платежей</w:t>
            </w:r>
          </w:p>
        </w:tc>
        <w:tc>
          <w:tcPr>
            <w:tcW w:w="807" w:type="dxa"/>
            <w:hideMark/>
          </w:tcPr>
          <w:p w:rsidR="00EB4C61" w:rsidRPr="00EB4C61" w:rsidRDefault="00EB4C61" w:rsidP="00EB4C61">
            <w:pPr>
              <w:jc w:val="both"/>
            </w:pPr>
            <w:r w:rsidRPr="00EB4C61">
              <w:t>01.13</w:t>
            </w:r>
          </w:p>
        </w:tc>
        <w:tc>
          <w:tcPr>
            <w:tcW w:w="1192" w:type="dxa"/>
            <w:hideMark/>
          </w:tcPr>
          <w:p w:rsidR="00EB4C61" w:rsidRPr="00EB4C61" w:rsidRDefault="00EB4C61" w:rsidP="00EB4C61">
            <w:pPr>
              <w:jc w:val="both"/>
            </w:pPr>
            <w:r w:rsidRPr="00EB4C61">
              <w:t>29.3.01.42100</w:t>
            </w:r>
          </w:p>
        </w:tc>
        <w:tc>
          <w:tcPr>
            <w:tcW w:w="685" w:type="dxa"/>
            <w:hideMark/>
          </w:tcPr>
          <w:p w:rsidR="00EB4C61" w:rsidRPr="00EB4C61" w:rsidRDefault="00EB4C61" w:rsidP="00EB4C61">
            <w:pPr>
              <w:jc w:val="both"/>
            </w:pPr>
            <w:r w:rsidRPr="00EB4C61">
              <w:t>850</w:t>
            </w:r>
          </w:p>
        </w:tc>
        <w:tc>
          <w:tcPr>
            <w:tcW w:w="1062" w:type="dxa"/>
            <w:noWrap/>
            <w:hideMark/>
          </w:tcPr>
          <w:p w:rsidR="00EB4C61" w:rsidRPr="00EB4C61" w:rsidRDefault="00EB4C61" w:rsidP="00EB4C61">
            <w:pPr>
              <w:jc w:val="both"/>
            </w:pPr>
            <w:r w:rsidRPr="00EB4C61">
              <w:t>115,2</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обязательства, осуществляемые в рамках деятельности органов местного самоуправления</w:t>
            </w:r>
          </w:p>
        </w:tc>
        <w:tc>
          <w:tcPr>
            <w:tcW w:w="807" w:type="dxa"/>
            <w:hideMark/>
          </w:tcPr>
          <w:p w:rsidR="00EB4C61" w:rsidRPr="00EB4C61" w:rsidRDefault="00EB4C61" w:rsidP="00EB4C61">
            <w:pPr>
              <w:jc w:val="both"/>
            </w:pPr>
            <w:r w:rsidRPr="00EB4C61">
              <w:t>01.13</w:t>
            </w:r>
          </w:p>
        </w:tc>
        <w:tc>
          <w:tcPr>
            <w:tcW w:w="1192" w:type="dxa"/>
            <w:hideMark/>
          </w:tcPr>
          <w:p w:rsidR="00EB4C61" w:rsidRPr="00EB4C61" w:rsidRDefault="00EB4C61" w:rsidP="00EB4C61">
            <w:pPr>
              <w:jc w:val="both"/>
            </w:pPr>
            <w:r w:rsidRPr="00EB4C61">
              <w:t>29.3.01.42110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287,9</w:t>
            </w:r>
          </w:p>
        </w:tc>
      </w:tr>
      <w:tr w:rsidR="00EB4C61" w:rsidRPr="00EB4C61" w:rsidTr="00EB4C61">
        <w:trPr>
          <w:trHeight w:val="510"/>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01.13</w:t>
            </w:r>
          </w:p>
        </w:tc>
        <w:tc>
          <w:tcPr>
            <w:tcW w:w="1192" w:type="dxa"/>
            <w:hideMark/>
          </w:tcPr>
          <w:p w:rsidR="00EB4C61" w:rsidRPr="00EB4C61" w:rsidRDefault="00EB4C61" w:rsidP="00EB4C61">
            <w:pPr>
              <w:jc w:val="both"/>
            </w:pPr>
            <w:r w:rsidRPr="00EB4C61">
              <w:t>29.3.01.42110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284,9</w:t>
            </w:r>
          </w:p>
        </w:tc>
      </w:tr>
      <w:tr w:rsidR="00EB4C61" w:rsidRPr="00EB4C61" w:rsidTr="00EB4C61">
        <w:trPr>
          <w:trHeight w:val="510"/>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01.13</w:t>
            </w:r>
          </w:p>
        </w:tc>
        <w:tc>
          <w:tcPr>
            <w:tcW w:w="1192" w:type="dxa"/>
            <w:hideMark/>
          </w:tcPr>
          <w:p w:rsidR="00EB4C61" w:rsidRPr="00EB4C61" w:rsidRDefault="00EB4C61" w:rsidP="00EB4C61">
            <w:pPr>
              <w:jc w:val="both"/>
            </w:pPr>
            <w:r w:rsidRPr="00EB4C61">
              <w:t>29.3.01.42110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284,9</w:t>
            </w:r>
          </w:p>
        </w:tc>
      </w:tr>
      <w:tr w:rsidR="00EB4C61" w:rsidRPr="00EB4C61" w:rsidTr="00EB4C61">
        <w:trPr>
          <w:trHeight w:val="510"/>
        </w:trPr>
        <w:tc>
          <w:tcPr>
            <w:tcW w:w="640" w:type="dxa"/>
            <w:noWrap/>
            <w:hideMark/>
          </w:tcPr>
          <w:p w:rsidR="00EB4C61" w:rsidRPr="00EB4C61" w:rsidRDefault="00EB4C61" w:rsidP="00EB4C61">
            <w:pPr>
              <w:jc w:val="both"/>
            </w:pPr>
            <w:r w:rsidRPr="00EB4C61">
              <w:lastRenderedPageBreak/>
              <w:t> </w:t>
            </w:r>
          </w:p>
        </w:tc>
        <w:tc>
          <w:tcPr>
            <w:tcW w:w="4954" w:type="dxa"/>
            <w:hideMark/>
          </w:tcPr>
          <w:p w:rsidR="00EB4C61" w:rsidRPr="00EB4C61" w:rsidRDefault="00EB4C61" w:rsidP="00EB4C61">
            <w:pPr>
              <w:jc w:val="both"/>
            </w:pPr>
            <w:r w:rsidRPr="00EB4C61">
              <w:t>Иные бюджетные ассигнования</w:t>
            </w:r>
          </w:p>
        </w:tc>
        <w:tc>
          <w:tcPr>
            <w:tcW w:w="807" w:type="dxa"/>
            <w:hideMark/>
          </w:tcPr>
          <w:p w:rsidR="00EB4C61" w:rsidRPr="00EB4C61" w:rsidRDefault="00EB4C61" w:rsidP="00EB4C61">
            <w:pPr>
              <w:jc w:val="both"/>
            </w:pPr>
            <w:r w:rsidRPr="00EB4C61">
              <w:t>01.13</w:t>
            </w:r>
          </w:p>
        </w:tc>
        <w:tc>
          <w:tcPr>
            <w:tcW w:w="1192" w:type="dxa"/>
            <w:hideMark/>
          </w:tcPr>
          <w:p w:rsidR="00EB4C61" w:rsidRPr="00EB4C61" w:rsidRDefault="00EB4C61" w:rsidP="00EB4C61">
            <w:pPr>
              <w:jc w:val="both"/>
            </w:pPr>
            <w:r w:rsidRPr="00EB4C61">
              <w:t>29.3.01.42110</w:t>
            </w:r>
          </w:p>
        </w:tc>
        <w:tc>
          <w:tcPr>
            <w:tcW w:w="685" w:type="dxa"/>
            <w:hideMark/>
          </w:tcPr>
          <w:p w:rsidR="00EB4C61" w:rsidRPr="00EB4C61" w:rsidRDefault="00EB4C61" w:rsidP="00EB4C61">
            <w:pPr>
              <w:jc w:val="both"/>
            </w:pPr>
            <w:r w:rsidRPr="00EB4C61">
              <w:t>800</w:t>
            </w:r>
          </w:p>
        </w:tc>
        <w:tc>
          <w:tcPr>
            <w:tcW w:w="1062" w:type="dxa"/>
            <w:noWrap/>
            <w:hideMark/>
          </w:tcPr>
          <w:p w:rsidR="00EB4C61" w:rsidRPr="00EB4C61" w:rsidRDefault="00EB4C61" w:rsidP="00EB4C61">
            <w:pPr>
              <w:jc w:val="both"/>
            </w:pPr>
            <w:r w:rsidRPr="00EB4C61">
              <w:t>3,0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Уплата налогов, сборов и иных платежей</w:t>
            </w:r>
          </w:p>
        </w:tc>
        <w:tc>
          <w:tcPr>
            <w:tcW w:w="807" w:type="dxa"/>
            <w:hideMark/>
          </w:tcPr>
          <w:p w:rsidR="00EB4C61" w:rsidRPr="00EB4C61" w:rsidRDefault="00EB4C61" w:rsidP="00EB4C61">
            <w:pPr>
              <w:jc w:val="both"/>
            </w:pPr>
            <w:r w:rsidRPr="00EB4C61">
              <w:t>01.13</w:t>
            </w:r>
          </w:p>
        </w:tc>
        <w:tc>
          <w:tcPr>
            <w:tcW w:w="1192" w:type="dxa"/>
            <w:hideMark/>
          </w:tcPr>
          <w:p w:rsidR="00EB4C61" w:rsidRPr="00EB4C61" w:rsidRDefault="00EB4C61" w:rsidP="00EB4C61">
            <w:pPr>
              <w:jc w:val="both"/>
            </w:pPr>
            <w:r w:rsidRPr="00EB4C61">
              <w:t>29.3.01.42110</w:t>
            </w:r>
          </w:p>
        </w:tc>
        <w:tc>
          <w:tcPr>
            <w:tcW w:w="685" w:type="dxa"/>
            <w:hideMark/>
          </w:tcPr>
          <w:p w:rsidR="00EB4C61" w:rsidRPr="00EB4C61" w:rsidRDefault="00EB4C61" w:rsidP="00EB4C61">
            <w:pPr>
              <w:jc w:val="both"/>
            </w:pPr>
            <w:r w:rsidRPr="00EB4C61">
              <w:t>850</w:t>
            </w:r>
          </w:p>
        </w:tc>
        <w:tc>
          <w:tcPr>
            <w:tcW w:w="1062" w:type="dxa"/>
            <w:noWrap/>
            <w:hideMark/>
          </w:tcPr>
          <w:p w:rsidR="00EB4C61" w:rsidRPr="00EB4C61" w:rsidRDefault="00EB4C61" w:rsidP="00EB4C61">
            <w:pPr>
              <w:jc w:val="both"/>
            </w:pPr>
            <w:r w:rsidRPr="00EB4C61">
              <w:t>3,0</w:t>
            </w:r>
          </w:p>
        </w:tc>
      </w:tr>
      <w:tr w:rsidR="00EB4C61" w:rsidRPr="00EB4C61" w:rsidTr="00EB4C61">
        <w:trPr>
          <w:trHeight w:val="255"/>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rPr>
                <w:b/>
                <w:bCs/>
              </w:rPr>
            </w:pPr>
            <w:r w:rsidRPr="00EB4C61">
              <w:rPr>
                <w:b/>
                <w:bCs/>
              </w:rPr>
              <w:t>НАЦИОНАЛЬНАЯ ОБОРОНА</w:t>
            </w:r>
          </w:p>
        </w:tc>
        <w:tc>
          <w:tcPr>
            <w:tcW w:w="807" w:type="dxa"/>
            <w:hideMark/>
          </w:tcPr>
          <w:p w:rsidR="00EB4C61" w:rsidRPr="00EB4C61" w:rsidRDefault="00EB4C61" w:rsidP="00EB4C61">
            <w:pPr>
              <w:jc w:val="both"/>
              <w:rPr>
                <w:b/>
                <w:bCs/>
              </w:rPr>
            </w:pPr>
            <w:r w:rsidRPr="00EB4C61">
              <w:rPr>
                <w:b/>
                <w:bCs/>
              </w:rPr>
              <w:t>02.00</w:t>
            </w:r>
          </w:p>
        </w:tc>
        <w:tc>
          <w:tcPr>
            <w:tcW w:w="1192" w:type="dxa"/>
            <w:hideMark/>
          </w:tcPr>
          <w:p w:rsidR="00EB4C61" w:rsidRPr="00EB4C61" w:rsidRDefault="00EB4C61" w:rsidP="00EB4C61">
            <w:pPr>
              <w:jc w:val="both"/>
              <w:rPr>
                <w:b/>
                <w:bCs/>
              </w:rPr>
            </w:pPr>
            <w:r w:rsidRPr="00EB4C61">
              <w:rPr>
                <w:b/>
                <w:bCs/>
              </w:rPr>
              <w:t> </w:t>
            </w:r>
          </w:p>
        </w:tc>
        <w:tc>
          <w:tcPr>
            <w:tcW w:w="685" w:type="dxa"/>
            <w:hideMark/>
          </w:tcPr>
          <w:p w:rsidR="00EB4C61" w:rsidRPr="00EB4C61" w:rsidRDefault="00EB4C61" w:rsidP="00EB4C61">
            <w:pPr>
              <w:jc w:val="both"/>
              <w:rPr>
                <w:b/>
                <w:bCs/>
              </w:rPr>
            </w:pPr>
            <w:r w:rsidRPr="00EB4C61">
              <w:rPr>
                <w:b/>
                <w:bCs/>
              </w:rPr>
              <w:t> </w:t>
            </w:r>
          </w:p>
        </w:tc>
        <w:tc>
          <w:tcPr>
            <w:tcW w:w="1062" w:type="dxa"/>
            <w:noWrap/>
            <w:hideMark/>
          </w:tcPr>
          <w:p w:rsidR="00EB4C61" w:rsidRPr="00EB4C61" w:rsidRDefault="00EB4C61" w:rsidP="00EB4C61">
            <w:pPr>
              <w:jc w:val="both"/>
              <w:rPr>
                <w:b/>
                <w:bCs/>
              </w:rPr>
            </w:pPr>
            <w:r w:rsidRPr="00EB4C61">
              <w:rPr>
                <w:b/>
                <w:bCs/>
              </w:rPr>
              <w:t>140,3</w:t>
            </w:r>
          </w:p>
        </w:tc>
      </w:tr>
      <w:tr w:rsidR="00EB4C61" w:rsidRPr="00EB4C61" w:rsidTr="00EB4C61">
        <w:trPr>
          <w:trHeight w:val="255"/>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pPr>
            <w:r w:rsidRPr="00EB4C61">
              <w:t>Мобилизационная и вневойсковая подготовка</w:t>
            </w:r>
          </w:p>
        </w:tc>
        <w:tc>
          <w:tcPr>
            <w:tcW w:w="807" w:type="dxa"/>
            <w:hideMark/>
          </w:tcPr>
          <w:p w:rsidR="00EB4C61" w:rsidRPr="00EB4C61" w:rsidRDefault="00EB4C61" w:rsidP="00EB4C61">
            <w:pPr>
              <w:jc w:val="both"/>
            </w:pPr>
            <w:r w:rsidRPr="00EB4C61">
              <w:t>02.03</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140,3</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Осуществление первичного воинского учета на территориях, где отсутствуют военные комиссариаты</w:t>
            </w:r>
          </w:p>
        </w:tc>
        <w:tc>
          <w:tcPr>
            <w:tcW w:w="807" w:type="dxa"/>
            <w:hideMark/>
          </w:tcPr>
          <w:p w:rsidR="00EB4C61" w:rsidRPr="00EB4C61" w:rsidRDefault="00EB4C61" w:rsidP="00EB4C61">
            <w:pPr>
              <w:jc w:val="both"/>
            </w:pPr>
            <w:r w:rsidRPr="00EB4C61">
              <w:t>02.03</w:t>
            </w:r>
          </w:p>
        </w:tc>
        <w:tc>
          <w:tcPr>
            <w:tcW w:w="1192" w:type="dxa"/>
            <w:hideMark/>
          </w:tcPr>
          <w:p w:rsidR="00EB4C61" w:rsidRPr="00EB4C61" w:rsidRDefault="00EB4C61" w:rsidP="00EB4C61">
            <w:pPr>
              <w:jc w:val="both"/>
            </w:pPr>
            <w:r w:rsidRPr="00EB4C61">
              <w:t>29.3.01.51180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140,3</w:t>
            </w:r>
          </w:p>
        </w:tc>
      </w:tr>
      <w:tr w:rsidR="00EB4C61" w:rsidRPr="00EB4C61" w:rsidTr="00EB4C61">
        <w:trPr>
          <w:trHeight w:val="1275"/>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pPr>
            <w:r w:rsidRPr="00EB4C6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hideMark/>
          </w:tcPr>
          <w:p w:rsidR="00EB4C61" w:rsidRPr="00EB4C61" w:rsidRDefault="00EB4C61" w:rsidP="00EB4C61">
            <w:pPr>
              <w:jc w:val="both"/>
            </w:pPr>
            <w:r w:rsidRPr="00EB4C61">
              <w:t>02.03</w:t>
            </w:r>
          </w:p>
        </w:tc>
        <w:tc>
          <w:tcPr>
            <w:tcW w:w="1192" w:type="dxa"/>
            <w:hideMark/>
          </w:tcPr>
          <w:p w:rsidR="00EB4C61" w:rsidRPr="00EB4C61" w:rsidRDefault="00EB4C61" w:rsidP="00EB4C61">
            <w:pPr>
              <w:jc w:val="both"/>
            </w:pPr>
            <w:r w:rsidRPr="00EB4C61">
              <w:t>29.3.01.51180</w:t>
            </w:r>
          </w:p>
        </w:tc>
        <w:tc>
          <w:tcPr>
            <w:tcW w:w="685" w:type="dxa"/>
            <w:hideMark/>
          </w:tcPr>
          <w:p w:rsidR="00EB4C61" w:rsidRPr="00EB4C61" w:rsidRDefault="00EB4C61" w:rsidP="00EB4C61">
            <w:pPr>
              <w:jc w:val="both"/>
            </w:pPr>
            <w:r w:rsidRPr="00EB4C61">
              <w:t>100</w:t>
            </w:r>
          </w:p>
        </w:tc>
        <w:tc>
          <w:tcPr>
            <w:tcW w:w="1062" w:type="dxa"/>
            <w:noWrap/>
            <w:hideMark/>
          </w:tcPr>
          <w:p w:rsidR="00EB4C61" w:rsidRPr="00EB4C61" w:rsidRDefault="00EB4C61" w:rsidP="00EB4C61">
            <w:pPr>
              <w:jc w:val="both"/>
            </w:pPr>
            <w:r w:rsidRPr="00EB4C61">
              <w:t>127,5</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Расходы на выплаты персоналу государственных (муниципальных) органов</w:t>
            </w:r>
          </w:p>
        </w:tc>
        <w:tc>
          <w:tcPr>
            <w:tcW w:w="807" w:type="dxa"/>
            <w:hideMark/>
          </w:tcPr>
          <w:p w:rsidR="00EB4C61" w:rsidRPr="00EB4C61" w:rsidRDefault="00EB4C61" w:rsidP="00EB4C61">
            <w:pPr>
              <w:jc w:val="both"/>
            </w:pPr>
            <w:r w:rsidRPr="00EB4C61">
              <w:t>02.03</w:t>
            </w:r>
          </w:p>
        </w:tc>
        <w:tc>
          <w:tcPr>
            <w:tcW w:w="1192" w:type="dxa"/>
            <w:hideMark/>
          </w:tcPr>
          <w:p w:rsidR="00EB4C61" w:rsidRPr="00EB4C61" w:rsidRDefault="00EB4C61" w:rsidP="00EB4C61">
            <w:pPr>
              <w:jc w:val="both"/>
            </w:pPr>
            <w:r w:rsidRPr="00EB4C61">
              <w:t>29.3.01.51180</w:t>
            </w:r>
          </w:p>
        </w:tc>
        <w:tc>
          <w:tcPr>
            <w:tcW w:w="685" w:type="dxa"/>
            <w:hideMark/>
          </w:tcPr>
          <w:p w:rsidR="00EB4C61" w:rsidRPr="00EB4C61" w:rsidRDefault="00EB4C61" w:rsidP="00EB4C61">
            <w:pPr>
              <w:jc w:val="both"/>
            </w:pPr>
            <w:r w:rsidRPr="00EB4C61">
              <w:t>120</w:t>
            </w:r>
          </w:p>
        </w:tc>
        <w:tc>
          <w:tcPr>
            <w:tcW w:w="1062" w:type="dxa"/>
            <w:noWrap/>
            <w:hideMark/>
          </w:tcPr>
          <w:p w:rsidR="00EB4C61" w:rsidRPr="00EB4C61" w:rsidRDefault="00EB4C61" w:rsidP="00EB4C61">
            <w:pPr>
              <w:jc w:val="both"/>
            </w:pPr>
            <w:r w:rsidRPr="00EB4C61">
              <w:t>127,5</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02.03</w:t>
            </w:r>
          </w:p>
        </w:tc>
        <w:tc>
          <w:tcPr>
            <w:tcW w:w="1192" w:type="dxa"/>
            <w:hideMark/>
          </w:tcPr>
          <w:p w:rsidR="00EB4C61" w:rsidRPr="00EB4C61" w:rsidRDefault="00EB4C61" w:rsidP="00EB4C61">
            <w:pPr>
              <w:jc w:val="both"/>
            </w:pPr>
            <w:r w:rsidRPr="00EB4C61">
              <w:t>29.3.01.51180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12,8</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02.03</w:t>
            </w:r>
          </w:p>
        </w:tc>
        <w:tc>
          <w:tcPr>
            <w:tcW w:w="1192" w:type="dxa"/>
            <w:hideMark/>
          </w:tcPr>
          <w:p w:rsidR="00EB4C61" w:rsidRPr="00EB4C61" w:rsidRDefault="00EB4C61" w:rsidP="00EB4C61">
            <w:pPr>
              <w:jc w:val="both"/>
            </w:pPr>
            <w:r w:rsidRPr="00EB4C61">
              <w:t>29.3.01.51180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12,8</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rPr>
                <w:b/>
                <w:bCs/>
              </w:rPr>
            </w:pPr>
            <w:r w:rsidRPr="00EB4C61">
              <w:rPr>
                <w:b/>
                <w:bCs/>
              </w:rPr>
              <w:t>НАЦИОНАЛЬНАЯ БЕЗОПАСНОСТЬ И ПРАВООХРАНИТЕЛЬНАЯ ДЕЯТЕЛЬНОСТЬ</w:t>
            </w:r>
          </w:p>
        </w:tc>
        <w:tc>
          <w:tcPr>
            <w:tcW w:w="807" w:type="dxa"/>
            <w:hideMark/>
          </w:tcPr>
          <w:p w:rsidR="00EB4C61" w:rsidRPr="00EB4C61" w:rsidRDefault="00EB4C61" w:rsidP="00EB4C61">
            <w:pPr>
              <w:jc w:val="both"/>
              <w:rPr>
                <w:b/>
                <w:bCs/>
              </w:rPr>
            </w:pPr>
            <w:r w:rsidRPr="00EB4C61">
              <w:rPr>
                <w:b/>
                <w:bCs/>
              </w:rPr>
              <w:t>03.00</w:t>
            </w:r>
          </w:p>
        </w:tc>
        <w:tc>
          <w:tcPr>
            <w:tcW w:w="1192" w:type="dxa"/>
            <w:hideMark/>
          </w:tcPr>
          <w:p w:rsidR="00EB4C61" w:rsidRPr="00EB4C61" w:rsidRDefault="00EB4C61" w:rsidP="00EB4C61">
            <w:pPr>
              <w:jc w:val="both"/>
              <w:rPr>
                <w:b/>
                <w:bCs/>
              </w:rPr>
            </w:pPr>
            <w:r w:rsidRPr="00EB4C61">
              <w:rPr>
                <w:b/>
                <w:bCs/>
              </w:rPr>
              <w:t> </w:t>
            </w:r>
          </w:p>
        </w:tc>
        <w:tc>
          <w:tcPr>
            <w:tcW w:w="685" w:type="dxa"/>
            <w:hideMark/>
          </w:tcPr>
          <w:p w:rsidR="00EB4C61" w:rsidRPr="00EB4C61" w:rsidRDefault="00EB4C61" w:rsidP="00EB4C61">
            <w:pPr>
              <w:jc w:val="both"/>
              <w:rPr>
                <w:b/>
                <w:bCs/>
              </w:rPr>
            </w:pPr>
            <w:r w:rsidRPr="00EB4C61">
              <w:rPr>
                <w:b/>
                <w:bCs/>
              </w:rPr>
              <w:t> </w:t>
            </w:r>
          </w:p>
        </w:tc>
        <w:tc>
          <w:tcPr>
            <w:tcW w:w="1062" w:type="dxa"/>
            <w:noWrap/>
            <w:hideMark/>
          </w:tcPr>
          <w:p w:rsidR="00EB4C61" w:rsidRPr="00EB4C61" w:rsidRDefault="00EB4C61" w:rsidP="00EB4C61">
            <w:pPr>
              <w:jc w:val="both"/>
              <w:rPr>
                <w:b/>
                <w:bCs/>
              </w:rPr>
            </w:pPr>
            <w:r w:rsidRPr="00EB4C61">
              <w:rPr>
                <w:b/>
                <w:bCs/>
              </w:rPr>
              <w:t>120,0</w:t>
            </w:r>
          </w:p>
        </w:tc>
      </w:tr>
      <w:tr w:rsidR="00EB4C61" w:rsidRPr="00EB4C61" w:rsidTr="00EB4C61">
        <w:trPr>
          <w:trHeight w:val="76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Защита населения и территории от чрезвычайных ситуаций природного и техногенного характера, гражданская оборона</w:t>
            </w:r>
          </w:p>
        </w:tc>
        <w:tc>
          <w:tcPr>
            <w:tcW w:w="807" w:type="dxa"/>
            <w:hideMark/>
          </w:tcPr>
          <w:p w:rsidR="00EB4C61" w:rsidRPr="00EB4C61" w:rsidRDefault="00EB4C61" w:rsidP="00EB4C61">
            <w:pPr>
              <w:jc w:val="both"/>
            </w:pPr>
            <w:r w:rsidRPr="00EB4C61">
              <w:t>03.09</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60,0</w:t>
            </w:r>
          </w:p>
        </w:tc>
      </w:tr>
      <w:tr w:rsidR="00EB4C61" w:rsidRPr="00EB4C61" w:rsidTr="00EB4C61">
        <w:trPr>
          <w:trHeight w:val="76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Предупреждение и ликвидация последствий чрезвычайных ситуаций и стихийных бедствий природного и техногенного характера</w:t>
            </w:r>
          </w:p>
        </w:tc>
        <w:tc>
          <w:tcPr>
            <w:tcW w:w="807" w:type="dxa"/>
            <w:hideMark/>
          </w:tcPr>
          <w:p w:rsidR="00EB4C61" w:rsidRPr="00EB4C61" w:rsidRDefault="00EB4C61" w:rsidP="00EB4C61">
            <w:pPr>
              <w:jc w:val="both"/>
            </w:pPr>
            <w:r w:rsidRPr="00EB4C61">
              <w:t>03.09</w:t>
            </w:r>
          </w:p>
        </w:tc>
        <w:tc>
          <w:tcPr>
            <w:tcW w:w="1192" w:type="dxa"/>
            <w:hideMark/>
          </w:tcPr>
          <w:p w:rsidR="00EB4C61" w:rsidRPr="00EB4C61" w:rsidRDefault="00EB4C61" w:rsidP="00EB4C61">
            <w:pPr>
              <w:jc w:val="both"/>
            </w:pPr>
            <w:r w:rsidRPr="00EB4C61">
              <w:t>29.3.01.42250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60,0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03.09</w:t>
            </w:r>
          </w:p>
        </w:tc>
        <w:tc>
          <w:tcPr>
            <w:tcW w:w="1192" w:type="dxa"/>
            <w:hideMark/>
          </w:tcPr>
          <w:p w:rsidR="00EB4C61" w:rsidRPr="00EB4C61" w:rsidRDefault="00EB4C61" w:rsidP="00EB4C61">
            <w:pPr>
              <w:jc w:val="both"/>
            </w:pPr>
            <w:r w:rsidRPr="00EB4C61">
              <w:t>29.3.01.42250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60,0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03.09</w:t>
            </w:r>
          </w:p>
        </w:tc>
        <w:tc>
          <w:tcPr>
            <w:tcW w:w="1192" w:type="dxa"/>
            <w:hideMark/>
          </w:tcPr>
          <w:p w:rsidR="00EB4C61" w:rsidRPr="00EB4C61" w:rsidRDefault="00EB4C61" w:rsidP="00EB4C61">
            <w:pPr>
              <w:jc w:val="both"/>
            </w:pPr>
            <w:r w:rsidRPr="00EB4C61">
              <w:t>29.3.01.42250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60,0</w:t>
            </w:r>
          </w:p>
        </w:tc>
      </w:tr>
      <w:tr w:rsidR="00EB4C61" w:rsidRPr="00EB4C61" w:rsidTr="00EB4C61">
        <w:trPr>
          <w:trHeight w:val="255"/>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pPr>
            <w:r w:rsidRPr="00EB4C61">
              <w:t>Обеспечение пожарной безопасности</w:t>
            </w:r>
          </w:p>
        </w:tc>
        <w:tc>
          <w:tcPr>
            <w:tcW w:w="807" w:type="dxa"/>
            <w:hideMark/>
          </w:tcPr>
          <w:p w:rsidR="00EB4C61" w:rsidRPr="00EB4C61" w:rsidRDefault="00EB4C61" w:rsidP="00EB4C61">
            <w:pPr>
              <w:jc w:val="both"/>
            </w:pPr>
            <w:r w:rsidRPr="00EB4C61">
              <w:t>03.10</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60,0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Функционирование органов в сфере национальной безопасности и правоохранительной деятельности</w:t>
            </w:r>
          </w:p>
        </w:tc>
        <w:tc>
          <w:tcPr>
            <w:tcW w:w="807" w:type="dxa"/>
            <w:hideMark/>
          </w:tcPr>
          <w:p w:rsidR="00EB4C61" w:rsidRPr="00EB4C61" w:rsidRDefault="00EB4C61" w:rsidP="00EB4C61">
            <w:pPr>
              <w:jc w:val="both"/>
            </w:pPr>
            <w:r w:rsidRPr="00EB4C61">
              <w:t>03.10</w:t>
            </w:r>
          </w:p>
        </w:tc>
        <w:tc>
          <w:tcPr>
            <w:tcW w:w="1192" w:type="dxa"/>
            <w:hideMark/>
          </w:tcPr>
          <w:p w:rsidR="00EB4C61" w:rsidRPr="00EB4C61" w:rsidRDefault="00EB4C61" w:rsidP="00EB4C61">
            <w:pPr>
              <w:jc w:val="both"/>
            </w:pPr>
            <w:r w:rsidRPr="00EB4C61">
              <w:t>29.3.01.42200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60,0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03.10</w:t>
            </w:r>
          </w:p>
        </w:tc>
        <w:tc>
          <w:tcPr>
            <w:tcW w:w="1192" w:type="dxa"/>
            <w:hideMark/>
          </w:tcPr>
          <w:p w:rsidR="00EB4C61" w:rsidRPr="00EB4C61" w:rsidRDefault="00EB4C61" w:rsidP="00EB4C61">
            <w:pPr>
              <w:jc w:val="both"/>
            </w:pPr>
            <w:r w:rsidRPr="00EB4C61">
              <w:t>29.3.01.42200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60,0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03.10</w:t>
            </w:r>
          </w:p>
        </w:tc>
        <w:tc>
          <w:tcPr>
            <w:tcW w:w="1192" w:type="dxa"/>
            <w:hideMark/>
          </w:tcPr>
          <w:p w:rsidR="00EB4C61" w:rsidRPr="00EB4C61" w:rsidRDefault="00EB4C61" w:rsidP="00EB4C61">
            <w:pPr>
              <w:jc w:val="both"/>
            </w:pPr>
            <w:r w:rsidRPr="00EB4C61">
              <w:t>29.3.01.42200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60,0</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rPr>
                <w:b/>
                <w:bCs/>
              </w:rPr>
            </w:pPr>
            <w:r w:rsidRPr="00EB4C61">
              <w:rPr>
                <w:b/>
                <w:bCs/>
              </w:rPr>
              <w:t>НАЦИОНАЛЬНАЯ ЭКОНОМИКА</w:t>
            </w:r>
          </w:p>
        </w:tc>
        <w:tc>
          <w:tcPr>
            <w:tcW w:w="807" w:type="dxa"/>
            <w:hideMark/>
          </w:tcPr>
          <w:p w:rsidR="00EB4C61" w:rsidRPr="00EB4C61" w:rsidRDefault="00EB4C61" w:rsidP="00EB4C61">
            <w:pPr>
              <w:jc w:val="both"/>
              <w:rPr>
                <w:b/>
                <w:bCs/>
              </w:rPr>
            </w:pPr>
            <w:r w:rsidRPr="00EB4C61">
              <w:rPr>
                <w:b/>
                <w:bCs/>
              </w:rPr>
              <w:t>04.00</w:t>
            </w:r>
          </w:p>
        </w:tc>
        <w:tc>
          <w:tcPr>
            <w:tcW w:w="1192" w:type="dxa"/>
            <w:hideMark/>
          </w:tcPr>
          <w:p w:rsidR="00EB4C61" w:rsidRPr="00EB4C61" w:rsidRDefault="00EB4C61" w:rsidP="00EB4C61">
            <w:pPr>
              <w:jc w:val="both"/>
              <w:rPr>
                <w:b/>
                <w:bCs/>
              </w:rPr>
            </w:pPr>
            <w:r w:rsidRPr="00EB4C61">
              <w:rPr>
                <w:b/>
                <w:bCs/>
              </w:rPr>
              <w:t> </w:t>
            </w:r>
          </w:p>
        </w:tc>
        <w:tc>
          <w:tcPr>
            <w:tcW w:w="685" w:type="dxa"/>
            <w:hideMark/>
          </w:tcPr>
          <w:p w:rsidR="00EB4C61" w:rsidRPr="00EB4C61" w:rsidRDefault="00EB4C61" w:rsidP="00EB4C61">
            <w:pPr>
              <w:jc w:val="both"/>
              <w:rPr>
                <w:b/>
                <w:bCs/>
              </w:rPr>
            </w:pPr>
            <w:r w:rsidRPr="00EB4C61">
              <w:rPr>
                <w:b/>
                <w:bCs/>
              </w:rPr>
              <w:t> </w:t>
            </w:r>
          </w:p>
        </w:tc>
        <w:tc>
          <w:tcPr>
            <w:tcW w:w="1062" w:type="dxa"/>
            <w:noWrap/>
            <w:hideMark/>
          </w:tcPr>
          <w:p w:rsidR="00EB4C61" w:rsidRPr="00EB4C61" w:rsidRDefault="00EB4C61" w:rsidP="00EB4C61">
            <w:pPr>
              <w:jc w:val="both"/>
              <w:rPr>
                <w:b/>
                <w:bCs/>
              </w:rPr>
            </w:pPr>
            <w:r w:rsidRPr="00EB4C61">
              <w:rPr>
                <w:b/>
                <w:bCs/>
              </w:rPr>
              <w:t>30 692,0</w:t>
            </w:r>
          </w:p>
        </w:tc>
      </w:tr>
      <w:tr w:rsidR="00EB4C61" w:rsidRPr="00EB4C61" w:rsidTr="00EB4C61">
        <w:trPr>
          <w:trHeight w:val="255"/>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pPr>
            <w:r w:rsidRPr="00EB4C61">
              <w:t>Дорожное хозяйство (дорожные фонды)</w:t>
            </w:r>
          </w:p>
        </w:tc>
        <w:tc>
          <w:tcPr>
            <w:tcW w:w="807" w:type="dxa"/>
            <w:hideMark/>
          </w:tcPr>
          <w:p w:rsidR="00EB4C61" w:rsidRPr="00EB4C61" w:rsidRDefault="00EB4C61" w:rsidP="00EB4C61">
            <w:pPr>
              <w:jc w:val="both"/>
            </w:pPr>
            <w:r w:rsidRPr="00EB4C61">
              <w:t>04.09</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4 294,8</w:t>
            </w:r>
          </w:p>
        </w:tc>
      </w:tr>
      <w:tr w:rsidR="00EB4C61" w:rsidRPr="00EB4C61" w:rsidTr="00EB4C61">
        <w:trPr>
          <w:trHeight w:val="510"/>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pPr>
            <w:r w:rsidRPr="00EB4C61">
              <w:t>Мероприятия по содержанию автомобильных дорог</w:t>
            </w:r>
          </w:p>
        </w:tc>
        <w:tc>
          <w:tcPr>
            <w:tcW w:w="807" w:type="dxa"/>
            <w:hideMark/>
          </w:tcPr>
          <w:p w:rsidR="00EB4C61" w:rsidRPr="00EB4C61" w:rsidRDefault="00EB4C61" w:rsidP="00EB4C61">
            <w:pPr>
              <w:jc w:val="both"/>
            </w:pPr>
            <w:r w:rsidRPr="00EB4C61">
              <w:t>04.09</w:t>
            </w:r>
          </w:p>
        </w:tc>
        <w:tc>
          <w:tcPr>
            <w:tcW w:w="1192" w:type="dxa"/>
            <w:hideMark/>
          </w:tcPr>
          <w:p w:rsidR="00EB4C61" w:rsidRPr="00EB4C61" w:rsidRDefault="00EB4C61" w:rsidP="00EB4C61">
            <w:pPr>
              <w:jc w:val="both"/>
            </w:pPr>
            <w:r w:rsidRPr="00EB4C61">
              <w:t>27.1.01.42260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150,0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04.09</w:t>
            </w:r>
          </w:p>
        </w:tc>
        <w:tc>
          <w:tcPr>
            <w:tcW w:w="1192" w:type="dxa"/>
            <w:hideMark/>
          </w:tcPr>
          <w:p w:rsidR="00EB4C61" w:rsidRPr="00EB4C61" w:rsidRDefault="00EB4C61" w:rsidP="00EB4C61">
            <w:pPr>
              <w:jc w:val="both"/>
            </w:pPr>
            <w:r w:rsidRPr="00EB4C61">
              <w:t>27.1.01.42260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150,0</w:t>
            </w:r>
          </w:p>
        </w:tc>
      </w:tr>
      <w:tr w:rsidR="00EB4C61" w:rsidRPr="00EB4C61" w:rsidTr="00EB4C61">
        <w:trPr>
          <w:trHeight w:val="510"/>
        </w:trPr>
        <w:tc>
          <w:tcPr>
            <w:tcW w:w="640" w:type="dxa"/>
            <w:noWrap/>
            <w:hideMark/>
          </w:tcPr>
          <w:p w:rsidR="00EB4C61" w:rsidRPr="00EB4C61" w:rsidRDefault="00EB4C61" w:rsidP="00EB4C61">
            <w:pPr>
              <w:jc w:val="both"/>
            </w:pPr>
            <w:r w:rsidRPr="00EB4C61">
              <w:lastRenderedPageBreak/>
              <w:t> </w:t>
            </w:r>
          </w:p>
        </w:tc>
        <w:tc>
          <w:tcPr>
            <w:tcW w:w="4954" w:type="dxa"/>
            <w:hideMark/>
          </w:tcPr>
          <w:p w:rsidR="00EB4C61" w:rsidRPr="00EB4C61" w:rsidRDefault="00EB4C61" w:rsidP="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04.09</w:t>
            </w:r>
          </w:p>
        </w:tc>
        <w:tc>
          <w:tcPr>
            <w:tcW w:w="1192" w:type="dxa"/>
            <w:hideMark/>
          </w:tcPr>
          <w:p w:rsidR="00EB4C61" w:rsidRPr="00EB4C61" w:rsidRDefault="00EB4C61" w:rsidP="00EB4C61">
            <w:pPr>
              <w:jc w:val="both"/>
            </w:pPr>
            <w:r w:rsidRPr="00EB4C61">
              <w:t>27.1.01.42260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150,0</w:t>
            </w:r>
          </w:p>
        </w:tc>
      </w:tr>
      <w:tr w:rsidR="00EB4C61" w:rsidRPr="00EB4C61" w:rsidTr="00EB4C61">
        <w:trPr>
          <w:trHeight w:val="510"/>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pPr>
            <w:r w:rsidRPr="00EB4C61">
              <w:t>Мероприятия по капитальному ремонту и ремонту автомобильных дорог</w:t>
            </w:r>
          </w:p>
        </w:tc>
        <w:tc>
          <w:tcPr>
            <w:tcW w:w="807" w:type="dxa"/>
            <w:hideMark/>
          </w:tcPr>
          <w:p w:rsidR="00EB4C61" w:rsidRPr="00EB4C61" w:rsidRDefault="00EB4C61" w:rsidP="00EB4C61">
            <w:pPr>
              <w:jc w:val="both"/>
            </w:pPr>
            <w:r w:rsidRPr="00EB4C61">
              <w:t>04.09</w:t>
            </w:r>
          </w:p>
        </w:tc>
        <w:tc>
          <w:tcPr>
            <w:tcW w:w="1192" w:type="dxa"/>
            <w:hideMark/>
          </w:tcPr>
          <w:p w:rsidR="00EB4C61" w:rsidRPr="00EB4C61" w:rsidRDefault="00EB4C61" w:rsidP="00EB4C61">
            <w:pPr>
              <w:jc w:val="both"/>
            </w:pPr>
            <w:r w:rsidRPr="00EB4C61">
              <w:t>27.1.02.42270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1 592,6</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04.09</w:t>
            </w:r>
          </w:p>
        </w:tc>
        <w:tc>
          <w:tcPr>
            <w:tcW w:w="1192" w:type="dxa"/>
            <w:hideMark/>
          </w:tcPr>
          <w:p w:rsidR="00EB4C61" w:rsidRPr="00EB4C61" w:rsidRDefault="00EB4C61" w:rsidP="00EB4C61">
            <w:pPr>
              <w:jc w:val="both"/>
            </w:pPr>
            <w:r w:rsidRPr="00EB4C61">
              <w:t>27.1.02.42270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1 592,6</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04.09</w:t>
            </w:r>
          </w:p>
        </w:tc>
        <w:tc>
          <w:tcPr>
            <w:tcW w:w="1192" w:type="dxa"/>
            <w:hideMark/>
          </w:tcPr>
          <w:p w:rsidR="00EB4C61" w:rsidRPr="00EB4C61" w:rsidRDefault="00EB4C61" w:rsidP="00EB4C61">
            <w:pPr>
              <w:jc w:val="both"/>
            </w:pPr>
            <w:r w:rsidRPr="00EB4C61">
              <w:t>27.1.02.42270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1 592,6</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Капитальный ремонт и ремонт автомобильных дорог общего пользования местного значения</w:t>
            </w:r>
          </w:p>
        </w:tc>
        <w:tc>
          <w:tcPr>
            <w:tcW w:w="807" w:type="dxa"/>
            <w:hideMark/>
          </w:tcPr>
          <w:p w:rsidR="00EB4C61" w:rsidRPr="00EB4C61" w:rsidRDefault="00EB4C61" w:rsidP="00EB4C61">
            <w:pPr>
              <w:jc w:val="both"/>
            </w:pPr>
            <w:r w:rsidRPr="00EB4C61">
              <w:t>04.09</w:t>
            </w:r>
          </w:p>
        </w:tc>
        <w:tc>
          <w:tcPr>
            <w:tcW w:w="1192" w:type="dxa"/>
            <w:hideMark/>
          </w:tcPr>
          <w:p w:rsidR="00EB4C61" w:rsidRPr="00EB4C61" w:rsidRDefault="00EB4C61" w:rsidP="00EB4C61">
            <w:pPr>
              <w:jc w:val="both"/>
            </w:pPr>
            <w:r w:rsidRPr="00EB4C61">
              <w:t>27.1.02.S0140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2 252,2</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04.09</w:t>
            </w:r>
          </w:p>
        </w:tc>
        <w:tc>
          <w:tcPr>
            <w:tcW w:w="1192" w:type="dxa"/>
            <w:hideMark/>
          </w:tcPr>
          <w:p w:rsidR="00EB4C61" w:rsidRPr="00EB4C61" w:rsidRDefault="00EB4C61" w:rsidP="00EB4C61">
            <w:pPr>
              <w:jc w:val="both"/>
            </w:pPr>
            <w:r w:rsidRPr="00EB4C61">
              <w:t>27.1.02.S0140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2 252,2</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04.09</w:t>
            </w:r>
          </w:p>
        </w:tc>
        <w:tc>
          <w:tcPr>
            <w:tcW w:w="1192" w:type="dxa"/>
            <w:hideMark/>
          </w:tcPr>
          <w:p w:rsidR="00EB4C61" w:rsidRPr="00EB4C61" w:rsidRDefault="00EB4C61" w:rsidP="00EB4C61">
            <w:pPr>
              <w:jc w:val="both"/>
            </w:pPr>
            <w:r w:rsidRPr="00EB4C61">
              <w:t>27.1.02.S0140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2 252,2</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Мероприятия, направленные на повышение безопасности дорожного движения</w:t>
            </w:r>
          </w:p>
        </w:tc>
        <w:tc>
          <w:tcPr>
            <w:tcW w:w="807" w:type="dxa"/>
            <w:hideMark/>
          </w:tcPr>
          <w:p w:rsidR="00EB4C61" w:rsidRPr="00EB4C61" w:rsidRDefault="00EB4C61" w:rsidP="00EB4C61">
            <w:pPr>
              <w:jc w:val="both"/>
            </w:pPr>
            <w:r w:rsidRPr="00EB4C61">
              <w:t>04.09</w:t>
            </w:r>
          </w:p>
        </w:tc>
        <w:tc>
          <w:tcPr>
            <w:tcW w:w="1192" w:type="dxa"/>
            <w:hideMark/>
          </w:tcPr>
          <w:p w:rsidR="00EB4C61" w:rsidRPr="00EB4C61" w:rsidRDefault="00EB4C61" w:rsidP="00EB4C61">
            <w:pPr>
              <w:jc w:val="both"/>
            </w:pPr>
            <w:r w:rsidRPr="00EB4C61">
              <w:t>27.2.01.42280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300,0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04.09</w:t>
            </w:r>
          </w:p>
        </w:tc>
        <w:tc>
          <w:tcPr>
            <w:tcW w:w="1192" w:type="dxa"/>
            <w:hideMark/>
          </w:tcPr>
          <w:p w:rsidR="00EB4C61" w:rsidRPr="00EB4C61" w:rsidRDefault="00EB4C61" w:rsidP="00EB4C61">
            <w:pPr>
              <w:jc w:val="both"/>
            </w:pPr>
            <w:r w:rsidRPr="00EB4C61">
              <w:t>27.2.01.42280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300,0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04.09</w:t>
            </w:r>
          </w:p>
        </w:tc>
        <w:tc>
          <w:tcPr>
            <w:tcW w:w="1192" w:type="dxa"/>
            <w:hideMark/>
          </w:tcPr>
          <w:p w:rsidR="00EB4C61" w:rsidRPr="00EB4C61" w:rsidRDefault="00EB4C61" w:rsidP="00EB4C61">
            <w:pPr>
              <w:jc w:val="both"/>
            </w:pPr>
            <w:r w:rsidRPr="00EB4C61">
              <w:t>27.2.01.42280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300,0</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Другие вопросы в области национальной экономики</w:t>
            </w:r>
          </w:p>
        </w:tc>
        <w:tc>
          <w:tcPr>
            <w:tcW w:w="807" w:type="dxa"/>
            <w:hideMark/>
          </w:tcPr>
          <w:p w:rsidR="00EB4C61" w:rsidRPr="00EB4C61" w:rsidRDefault="00EB4C61" w:rsidP="00EB4C61">
            <w:pPr>
              <w:jc w:val="both"/>
            </w:pPr>
            <w:r w:rsidRPr="00EB4C61">
              <w:t>04.12</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26 397,2</w:t>
            </w:r>
          </w:p>
        </w:tc>
      </w:tr>
      <w:tr w:rsidR="00EB4C61" w:rsidRPr="00EB4C61" w:rsidTr="00EB4C61">
        <w:trPr>
          <w:trHeight w:val="102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Строительство инженерной и транспортной инфраструктуры на земельных участках, предоставленных членам многодетных семей, молодым специалистам, членам молодых семей</w:t>
            </w:r>
          </w:p>
        </w:tc>
        <w:tc>
          <w:tcPr>
            <w:tcW w:w="807" w:type="dxa"/>
            <w:hideMark/>
          </w:tcPr>
          <w:p w:rsidR="00EB4C61" w:rsidRPr="00EB4C61" w:rsidRDefault="00EB4C61" w:rsidP="00EB4C61">
            <w:pPr>
              <w:jc w:val="both"/>
            </w:pPr>
            <w:r w:rsidRPr="00EB4C61">
              <w:t>04.12</w:t>
            </w:r>
          </w:p>
        </w:tc>
        <w:tc>
          <w:tcPr>
            <w:tcW w:w="1192" w:type="dxa"/>
            <w:hideMark/>
          </w:tcPr>
          <w:p w:rsidR="00EB4C61" w:rsidRPr="00EB4C61" w:rsidRDefault="00EB4C61" w:rsidP="00EB4C61">
            <w:pPr>
              <w:jc w:val="both"/>
            </w:pPr>
            <w:r w:rsidRPr="00EB4C61">
              <w:t>24.2.01.S0780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26 309,2</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Капитальные вложения в объекты государственной (муниципальной) собственности</w:t>
            </w:r>
          </w:p>
        </w:tc>
        <w:tc>
          <w:tcPr>
            <w:tcW w:w="807" w:type="dxa"/>
            <w:hideMark/>
          </w:tcPr>
          <w:p w:rsidR="00EB4C61" w:rsidRPr="00EB4C61" w:rsidRDefault="00EB4C61" w:rsidP="00EB4C61">
            <w:pPr>
              <w:jc w:val="both"/>
            </w:pPr>
            <w:r w:rsidRPr="00EB4C61">
              <w:t>04.12</w:t>
            </w:r>
          </w:p>
        </w:tc>
        <w:tc>
          <w:tcPr>
            <w:tcW w:w="1192" w:type="dxa"/>
            <w:hideMark/>
          </w:tcPr>
          <w:p w:rsidR="00EB4C61" w:rsidRPr="00EB4C61" w:rsidRDefault="00EB4C61" w:rsidP="00EB4C61">
            <w:pPr>
              <w:jc w:val="both"/>
            </w:pPr>
            <w:r w:rsidRPr="00EB4C61">
              <w:t>24.2.01.S0780</w:t>
            </w:r>
          </w:p>
        </w:tc>
        <w:tc>
          <w:tcPr>
            <w:tcW w:w="685" w:type="dxa"/>
            <w:hideMark/>
          </w:tcPr>
          <w:p w:rsidR="00EB4C61" w:rsidRPr="00EB4C61" w:rsidRDefault="00EB4C61" w:rsidP="00EB4C61">
            <w:pPr>
              <w:jc w:val="both"/>
            </w:pPr>
            <w:r w:rsidRPr="00EB4C61">
              <w:t>400</w:t>
            </w:r>
          </w:p>
        </w:tc>
        <w:tc>
          <w:tcPr>
            <w:tcW w:w="1062" w:type="dxa"/>
            <w:noWrap/>
            <w:hideMark/>
          </w:tcPr>
          <w:p w:rsidR="00EB4C61" w:rsidRPr="00EB4C61" w:rsidRDefault="00EB4C61" w:rsidP="00EB4C61">
            <w:pPr>
              <w:jc w:val="both"/>
            </w:pPr>
            <w:r w:rsidRPr="00EB4C61">
              <w:t>26 309,2</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Бюджетные инвестиции</w:t>
            </w:r>
          </w:p>
        </w:tc>
        <w:tc>
          <w:tcPr>
            <w:tcW w:w="807" w:type="dxa"/>
            <w:hideMark/>
          </w:tcPr>
          <w:p w:rsidR="00EB4C61" w:rsidRPr="00EB4C61" w:rsidRDefault="00EB4C61" w:rsidP="00EB4C61">
            <w:pPr>
              <w:jc w:val="both"/>
            </w:pPr>
            <w:r w:rsidRPr="00EB4C61">
              <w:t>04.12</w:t>
            </w:r>
          </w:p>
        </w:tc>
        <w:tc>
          <w:tcPr>
            <w:tcW w:w="1192" w:type="dxa"/>
            <w:hideMark/>
          </w:tcPr>
          <w:p w:rsidR="00EB4C61" w:rsidRPr="00EB4C61" w:rsidRDefault="00EB4C61" w:rsidP="00EB4C61">
            <w:pPr>
              <w:jc w:val="both"/>
            </w:pPr>
            <w:r w:rsidRPr="00EB4C61">
              <w:t>24.2.01.S0780</w:t>
            </w:r>
          </w:p>
        </w:tc>
        <w:tc>
          <w:tcPr>
            <w:tcW w:w="685" w:type="dxa"/>
            <w:hideMark/>
          </w:tcPr>
          <w:p w:rsidR="00EB4C61" w:rsidRPr="00EB4C61" w:rsidRDefault="00EB4C61" w:rsidP="00EB4C61">
            <w:pPr>
              <w:jc w:val="both"/>
            </w:pPr>
            <w:r w:rsidRPr="00EB4C61">
              <w:t>410</w:t>
            </w:r>
          </w:p>
        </w:tc>
        <w:tc>
          <w:tcPr>
            <w:tcW w:w="1062" w:type="dxa"/>
            <w:noWrap/>
            <w:hideMark/>
          </w:tcPr>
          <w:p w:rsidR="00EB4C61" w:rsidRPr="00EB4C61" w:rsidRDefault="00EB4C61" w:rsidP="00EB4C61">
            <w:pPr>
              <w:jc w:val="both"/>
            </w:pPr>
            <w:r w:rsidRPr="00EB4C61">
              <w:t>26 309,2</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Реализация мероприятий по подготовке землеустроительной документации</w:t>
            </w:r>
          </w:p>
        </w:tc>
        <w:tc>
          <w:tcPr>
            <w:tcW w:w="807" w:type="dxa"/>
            <w:hideMark/>
          </w:tcPr>
          <w:p w:rsidR="00EB4C61" w:rsidRPr="00EB4C61" w:rsidRDefault="00EB4C61" w:rsidP="00EB4C61">
            <w:pPr>
              <w:jc w:val="both"/>
            </w:pPr>
            <w:r w:rsidRPr="00EB4C61">
              <w:t>04.12</w:t>
            </w:r>
          </w:p>
        </w:tc>
        <w:tc>
          <w:tcPr>
            <w:tcW w:w="1192" w:type="dxa"/>
            <w:hideMark/>
          </w:tcPr>
          <w:p w:rsidR="00EB4C61" w:rsidRPr="00EB4C61" w:rsidRDefault="00EB4C61" w:rsidP="00EB4C61">
            <w:pPr>
              <w:jc w:val="both"/>
            </w:pPr>
            <w:r w:rsidRPr="00EB4C61">
              <w:t>30.5.01.42400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88,0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04.12</w:t>
            </w:r>
          </w:p>
        </w:tc>
        <w:tc>
          <w:tcPr>
            <w:tcW w:w="1192" w:type="dxa"/>
            <w:hideMark/>
          </w:tcPr>
          <w:p w:rsidR="00EB4C61" w:rsidRPr="00EB4C61" w:rsidRDefault="00EB4C61" w:rsidP="00EB4C61">
            <w:pPr>
              <w:jc w:val="both"/>
            </w:pPr>
            <w:r w:rsidRPr="00EB4C61">
              <w:t>30.5.01.42400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88,0</w:t>
            </w:r>
          </w:p>
        </w:tc>
      </w:tr>
      <w:tr w:rsidR="00EB4C61" w:rsidRPr="00EB4C61" w:rsidTr="00EB4C61">
        <w:trPr>
          <w:trHeight w:val="510"/>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04.12</w:t>
            </w:r>
          </w:p>
        </w:tc>
        <w:tc>
          <w:tcPr>
            <w:tcW w:w="1192" w:type="dxa"/>
            <w:hideMark/>
          </w:tcPr>
          <w:p w:rsidR="00EB4C61" w:rsidRPr="00EB4C61" w:rsidRDefault="00EB4C61" w:rsidP="00EB4C61">
            <w:pPr>
              <w:jc w:val="both"/>
            </w:pPr>
            <w:r w:rsidRPr="00EB4C61">
              <w:t>30.5.01.42400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88,0</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ЖИЛИЩНО-КОММУНАЛЬНОЕ ХОЗЯЙСТВО</w:t>
            </w:r>
          </w:p>
        </w:tc>
        <w:tc>
          <w:tcPr>
            <w:tcW w:w="807" w:type="dxa"/>
            <w:hideMark/>
          </w:tcPr>
          <w:p w:rsidR="00EB4C61" w:rsidRPr="00EB4C61" w:rsidRDefault="00EB4C61" w:rsidP="00EB4C61">
            <w:pPr>
              <w:jc w:val="both"/>
            </w:pPr>
            <w:r w:rsidRPr="00EB4C61">
              <w:t>05.00</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15 948,3</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Жилищное хозяйство</w:t>
            </w:r>
          </w:p>
        </w:tc>
        <w:tc>
          <w:tcPr>
            <w:tcW w:w="807" w:type="dxa"/>
            <w:hideMark/>
          </w:tcPr>
          <w:p w:rsidR="00EB4C61" w:rsidRPr="00EB4C61" w:rsidRDefault="00EB4C61" w:rsidP="00EB4C61">
            <w:pPr>
              <w:jc w:val="both"/>
            </w:pPr>
            <w:r w:rsidRPr="00EB4C61">
              <w:t>05.01</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10 718,0</w:t>
            </w:r>
          </w:p>
        </w:tc>
      </w:tr>
      <w:tr w:rsidR="00EB4C61" w:rsidRPr="00EB4C61" w:rsidTr="00EB4C61">
        <w:trPr>
          <w:trHeight w:val="76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Реализация мероприятий по установке автоматизированных индивидуальных тепловых пунктов с погодным и часовым регулированием</w:t>
            </w:r>
          </w:p>
        </w:tc>
        <w:tc>
          <w:tcPr>
            <w:tcW w:w="807" w:type="dxa"/>
            <w:hideMark/>
          </w:tcPr>
          <w:p w:rsidR="00EB4C61" w:rsidRPr="00EB4C61" w:rsidRDefault="00EB4C61" w:rsidP="00EB4C61">
            <w:pPr>
              <w:jc w:val="both"/>
            </w:pPr>
            <w:r w:rsidRPr="00EB4C61">
              <w:t>05.01</w:t>
            </w:r>
          </w:p>
        </w:tc>
        <w:tc>
          <w:tcPr>
            <w:tcW w:w="1192" w:type="dxa"/>
            <w:hideMark/>
          </w:tcPr>
          <w:p w:rsidR="00EB4C61" w:rsidRPr="00EB4C61" w:rsidRDefault="00EB4C61" w:rsidP="00EB4C61">
            <w:pPr>
              <w:jc w:val="both"/>
            </w:pPr>
            <w:r w:rsidRPr="00EB4C61">
              <w:t>25.1.02.S0810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10 600,0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rPr>
                <w:b/>
                <w:bCs/>
              </w:rPr>
            </w:pPr>
            <w:r w:rsidRPr="00EB4C61">
              <w:rPr>
                <w:b/>
                <w:bCs/>
              </w:rPr>
              <w:t>Иные бюджетные ассигнования</w:t>
            </w:r>
          </w:p>
        </w:tc>
        <w:tc>
          <w:tcPr>
            <w:tcW w:w="807" w:type="dxa"/>
            <w:hideMark/>
          </w:tcPr>
          <w:p w:rsidR="00EB4C61" w:rsidRPr="00EB4C61" w:rsidRDefault="00EB4C61" w:rsidP="00EB4C61">
            <w:pPr>
              <w:jc w:val="both"/>
              <w:rPr>
                <w:b/>
                <w:bCs/>
              </w:rPr>
            </w:pPr>
            <w:r w:rsidRPr="00EB4C61">
              <w:rPr>
                <w:b/>
                <w:bCs/>
              </w:rPr>
              <w:t>05.01</w:t>
            </w:r>
          </w:p>
        </w:tc>
        <w:tc>
          <w:tcPr>
            <w:tcW w:w="1192" w:type="dxa"/>
            <w:hideMark/>
          </w:tcPr>
          <w:p w:rsidR="00EB4C61" w:rsidRPr="00EB4C61" w:rsidRDefault="00EB4C61" w:rsidP="00EB4C61">
            <w:pPr>
              <w:jc w:val="both"/>
              <w:rPr>
                <w:b/>
                <w:bCs/>
              </w:rPr>
            </w:pPr>
            <w:r w:rsidRPr="00EB4C61">
              <w:rPr>
                <w:b/>
                <w:bCs/>
              </w:rPr>
              <w:t>25.1.02.S0810</w:t>
            </w:r>
          </w:p>
        </w:tc>
        <w:tc>
          <w:tcPr>
            <w:tcW w:w="685" w:type="dxa"/>
            <w:hideMark/>
          </w:tcPr>
          <w:p w:rsidR="00EB4C61" w:rsidRPr="00EB4C61" w:rsidRDefault="00EB4C61" w:rsidP="00EB4C61">
            <w:pPr>
              <w:jc w:val="both"/>
              <w:rPr>
                <w:b/>
                <w:bCs/>
              </w:rPr>
            </w:pPr>
            <w:r w:rsidRPr="00EB4C61">
              <w:rPr>
                <w:b/>
                <w:bCs/>
              </w:rPr>
              <w:t>800</w:t>
            </w:r>
          </w:p>
        </w:tc>
        <w:tc>
          <w:tcPr>
            <w:tcW w:w="1062" w:type="dxa"/>
            <w:noWrap/>
            <w:hideMark/>
          </w:tcPr>
          <w:p w:rsidR="00EB4C61" w:rsidRPr="00EB4C61" w:rsidRDefault="00EB4C61" w:rsidP="00EB4C61">
            <w:pPr>
              <w:jc w:val="both"/>
              <w:rPr>
                <w:b/>
                <w:bCs/>
              </w:rPr>
            </w:pPr>
            <w:r w:rsidRPr="00EB4C61">
              <w:rPr>
                <w:b/>
                <w:bCs/>
              </w:rPr>
              <w:t>10 600,0</w:t>
            </w:r>
          </w:p>
        </w:tc>
      </w:tr>
      <w:tr w:rsidR="00EB4C61" w:rsidRPr="00EB4C61" w:rsidTr="00EB4C61">
        <w:trPr>
          <w:trHeight w:val="1020"/>
        </w:trPr>
        <w:tc>
          <w:tcPr>
            <w:tcW w:w="640" w:type="dxa"/>
            <w:noWrap/>
            <w:hideMark/>
          </w:tcPr>
          <w:p w:rsidR="00EB4C61" w:rsidRPr="00EB4C61" w:rsidRDefault="00EB4C61" w:rsidP="00EB4C61">
            <w:pPr>
              <w:jc w:val="both"/>
            </w:pPr>
            <w:r w:rsidRPr="00EB4C61">
              <w:lastRenderedPageBreak/>
              <w:t> </w:t>
            </w:r>
          </w:p>
        </w:tc>
        <w:tc>
          <w:tcPr>
            <w:tcW w:w="4954" w:type="dxa"/>
            <w:hideMark/>
          </w:tcPr>
          <w:p w:rsidR="00EB4C61" w:rsidRPr="00EB4C61" w:rsidRDefault="00EB4C61" w:rsidP="00EB4C61">
            <w:pPr>
              <w:jc w:val="both"/>
            </w:pPr>
            <w:r w:rsidRPr="00EB4C6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7" w:type="dxa"/>
            <w:hideMark/>
          </w:tcPr>
          <w:p w:rsidR="00EB4C61" w:rsidRPr="00EB4C61" w:rsidRDefault="00EB4C61" w:rsidP="00EB4C61">
            <w:pPr>
              <w:jc w:val="both"/>
            </w:pPr>
            <w:r w:rsidRPr="00EB4C61">
              <w:t>05.01</w:t>
            </w:r>
          </w:p>
        </w:tc>
        <w:tc>
          <w:tcPr>
            <w:tcW w:w="1192" w:type="dxa"/>
            <w:hideMark/>
          </w:tcPr>
          <w:p w:rsidR="00EB4C61" w:rsidRPr="00EB4C61" w:rsidRDefault="00EB4C61" w:rsidP="00EB4C61">
            <w:pPr>
              <w:jc w:val="both"/>
            </w:pPr>
            <w:r w:rsidRPr="00EB4C61">
              <w:t>25.1.02.S0810</w:t>
            </w:r>
          </w:p>
        </w:tc>
        <w:tc>
          <w:tcPr>
            <w:tcW w:w="685" w:type="dxa"/>
            <w:hideMark/>
          </w:tcPr>
          <w:p w:rsidR="00EB4C61" w:rsidRPr="00EB4C61" w:rsidRDefault="00EB4C61" w:rsidP="00EB4C61">
            <w:pPr>
              <w:jc w:val="both"/>
            </w:pPr>
            <w:r w:rsidRPr="00EB4C61">
              <w:t>810</w:t>
            </w:r>
          </w:p>
        </w:tc>
        <w:tc>
          <w:tcPr>
            <w:tcW w:w="1062" w:type="dxa"/>
            <w:noWrap/>
            <w:hideMark/>
          </w:tcPr>
          <w:p w:rsidR="00EB4C61" w:rsidRPr="00EB4C61" w:rsidRDefault="00EB4C61" w:rsidP="00EB4C61">
            <w:pPr>
              <w:jc w:val="both"/>
            </w:pPr>
            <w:r w:rsidRPr="00EB4C61">
              <w:t>10 600,0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Взнос на капитальный ремонт общего имущества многоквартирных домов региональному оператору</w:t>
            </w:r>
          </w:p>
        </w:tc>
        <w:tc>
          <w:tcPr>
            <w:tcW w:w="807" w:type="dxa"/>
            <w:hideMark/>
          </w:tcPr>
          <w:p w:rsidR="00EB4C61" w:rsidRPr="00EB4C61" w:rsidRDefault="00EB4C61" w:rsidP="00EB4C61">
            <w:pPr>
              <w:jc w:val="both"/>
            </w:pPr>
            <w:r w:rsidRPr="00EB4C61">
              <w:t>05.01</w:t>
            </w:r>
          </w:p>
        </w:tc>
        <w:tc>
          <w:tcPr>
            <w:tcW w:w="1192" w:type="dxa"/>
            <w:hideMark/>
          </w:tcPr>
          <w:p w:rsidR="00EB4C61" w:rsidRPr="00EB4C61" w:rsidRDefault="00EB4C61" w:rsidP="00EB4C61">
            <w:pPr>
              <w:jc w:val="both"/>
            </w:pPr>
            <w:r w:rsidRPr="00EB4C61">
              <w:t>29.3.01.42370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118,0</w:t>
            </w:r>
          </w:p>
        </w:tc>
      </w:tr>
      <w:tr w:rsidR="00EB4C61" w:rsidRPr="00EB4C61" w:rsidTr="00EB4C61">
        <w:trPr>
          <w:trHeight w:val="510"/>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rsidP="00EB4C61">
            <w:pPr>
              <w:jc w:val="both"/>
            </w:pPr>
            <w:r w:rsidRPr="00EB4C61">
              <w:t>Иные бюджетные ассигнования</w:t>
            </w:r>
          </w:p>
        </w:tc>
        <w:tc>
          <w:tcPr>
            <w:tcW w:w="807" w:type="dxa"/>
            <w:hideMark/>
          </w:tcPr>
          <w:p w:rsidR="00EB4C61" w:rsidRPr="00EB4C61" w:rsidRDefault="00EB4C61" w:rsidP="00EB4C61">
            <w:pPr>
              <w:jc w:val="both"/>
            </w:pPr>
            <w:r w:rsidRPr="00EB4C61">
              <w:t>05.01</w:t>
            </w:r>
          </w:p>
        </w:tc>
        <w:tc>
          <w:tcPr>
            <w:tcW w:w="1192" w:type="dxa"/>
            <w:hideMark/>
          </w:tcPr>
          <w:p w:rsidR="00EB4C61" w:rsidRPr="00EB4C61" w:rsidRDefault="00EB4C61" w:rsidP="00EB4C61">
            <w:pPr>
              <w:jc w:val="both"/>
            </w:pPr>
            <w:r w:rsidRPr="00EB4C61">
              <w:t>29.3.01.42370</w:t>
            </w:r>
          </w:p>
        </w:tc>
        <w:tc>
          <w:tcPr>
            <w:tcW w:w="685" w:type="dxa"/>
            <w:hideMark/>
          </w:tcPr>
          <w:p w:rsidR="00EB4C61" w:rsidRPr="00EB4C61" w:rsidRDefault="00EB4C61" w:rsidP="00EB4C61">
            <w:pPr>
              <w:jc w:val="both"/>
            </w:pPr>
            <w:r w:rsidRPr="00EB4C61">
              <w:t>800</w:t>
            </w:r>
          </w:p>
        </w:tc>
        <w:tc>
          <w:tcPr>
            <w:tcW w:w="1062" w:type="dxa"/>
            <w:noWrap/>
            <w:hideMark/>
          </w:tcPr>
          <w:p w:rsidR="00EB4C61" w:rsidRPr="00EB4C61" w:rsidRDefault="00EB4C61" w:rsidP="00EB4C61">
            <w:pPr>
              <w:jc w:val="both"/>
            </w:pPr>
            <w:r w:rsidRPr="00EB4C61">
              <w:t>118,0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Уплата налогов, сборов и иных платежей</w:t>
            </w:r>
          </w:p>
        </w:tc>
        <w:tc>
          <w:tcPr>
            <w:tcW w:w="807" w:type="dxa"/>
            <w:hideMark/>
          </w:tcPr>
          <w:p w:rsidR="00EB4C61" w:rsidRPr="00EB4C61" w:rsidRDefault="00EB4C61" w:rsidP="00EB4C61">
            <w:pPr>
              <w:jc w:val="both"/>
            </w:pPr>
            <w:r w:rsidRPr="00EB4C61">
              <w:t>05.01</w:t>
            </w:r>
          </w:p>
        </w:tc>
        <w:tc>
          <w:tcPr>
            <w:tcW w:w="1192" w:type="dxa"/>
            <w:hideMark/>
          </w:tcPr>
          <w:p w:rsidR="00EB4C61" w:rsidRPr="00EB4C61" w:rsidRDefault="00EB4C61" w:rsidP="00EB4C61">
            <w:pPr>
              <w:jc w:val="both"/>
            </w:pPr>
            <w:r w:rsidRPr="00EB4C61">
              <w:t>29.3.01.42370</w:t>
            </w:r>
          </w:p>
        </w:tc>
        <w:tc>
          <w:tcPr>
            <w:tcW w:w="685" w:type="dxa"/>
            <w:hideMark/>
          </w:tcPr>
          <w:p w:rsidR="00EB4C61" w:rsidRPr="00EB4C61" w:rsidRDefault="00EB4C61" w:rsidP="00EB4C61">
            <w:pPr>
              <w:jc w:val="both"/>
            </w:pPr>
            <w:r w:rsidRPr="00EB4C61">
              <w:t>850</w:t>
            </w:r>
          </w:p>
        </w:tc>
        <w:tc>
          <w:tcPr>
            <w:tcW w:w="1062" w:type="dxa"/>
            <w:noWrap/>
            <w:hideMark/>
          </w:tcPr>
          <w:p w:rsidR="00EB4C61" w:rsidRPr="00EB4C61" w:rsidRDefault="00EB4C61" w:rsidP="00EB4C61">
            <w:pPr>
              <w:jc w:val="both"/>
            </w:pPr>
            <w:r w:rsidRPr="00EB4C61">
              <w:t>118,0</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Коммунальное хозяйство</w:t>
            </w:r>
          </w:p>
        </w:tc>
        <w:tc>
          <w:tcPr>
            <w:tcW w:w="807" w:type="dxa"/>
            <w:hideMark/>
          </w:tcPr>
          <w:p w:rsidR="00EB4C61" w:rsidRPr="00EB4C61" w:rsidRDefault="00EB4C61" w:rsidP="00EB4C61">
            <w:pPr>
              <w:jc w:val="both"/>
            </w:pPr>
            <w:r w:rsidRPr="00EB4C61">
              <w:t>05.02</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1 545,0</w:t>
            </w:r>
          </w:p>
        </w:tc>
      </w:tr>
      <w:tr w:rsidR="00EB4C61" w:rsidRPr="00EB4C61" w:rsidTr="00EB4C61">
        <w:trPr>
          <w:trHeight w:val="102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Приобретение автономных источников электроснабжения (дизель-генераторов) для резервного энергоснабжения объектов жизнеобеспечения населенных пунктов Ленинградской области</w:t>
            </w:r>
          </w:p>
        </w:tc>
        <w:tc>
          <w:tcPr>
            <w:tcW w:w="807" w:type="dxa"/>
            <w:hideMark/>
          </w:tcPr>
          <w:p w:rsidR="00EB4C61" w:rsidRPr="00EB4C61" w:rsidRDefault="00EB4C61" w:rsidP="00EB4C61">
            <w:pPr>
              <w:jc w:val="both"/>
            </w:pPr>
            <w:r w:rsidRPr="00EB4C61">
              <w:t>05.02</w:t>
            </w:r>
          </w:p>
        </w:tc>
        <w:tc>
          <w:tcPr>
            <w:tcW w:w="1192" w:type="dxa"/>
            <w:hideMark/>
          </w:tcPr>
          <w:p w:rsidR="00EB4C61" w:rsidRPr="00EB4C61" w:rsidRDefault="00EB4C61" w:rsidP="00EB4C61">
            <w:pPr>
              <w:jc w:val="both"/>
            </w:pPr>
            <w:r w:rsidRPr="00EB4C61">
              <w:t>25.1.01.S4270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650,0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05.02</w:t>
            </w:r>
          </w:p>
        </w:tc>
        <w:tc>
          <w:tcPr>
            <w:tcW w:w="1192" w:type="dxa"/>
            <w:hideMark/>
          </w:tcPr>
          <w:p w:rsidR="00EB4C61" w:rsidRPr="00EB4C61" w:rsidRDefault="00EB4C61" w:rsidP="00EB4C61">
            <w:pPr>
              <w:jc w:val="both"/>
            </w:pPr>
            <w:r w:rsidRPr="00EB4C61">
              <w:t>25.1.01.S4270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650,0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05.02</w:t>
            </w:r>
          </w:p>
        </w:tc>
        <w:tc>
          <w:tcPr>
            <w:tcW w:w="1192" w:type="dxa"/>
            <w:hideMark/>
          </w:tcPr>
          <w:p w:rsidR="00EB4C61" w:rsidRPr="00EB4C61" w:rsidRDefault="00EB4C61" w:rsidP="00EB4C61">
            <w:pPr>
              <w:jc w:val="both"/>
            </w:pPr>
            <w:r w:rsidRPr="00EB4C61">
              <w:t>25.1.01.S4270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650,0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Мероприятия по газификации</w:t>
            </w:r>
          </w:p>
        </w:tc>
        <w:tc>
          <w:tcPr>
            <w:tcW w:w="807" w:type="dxa"/>
            <w:hideMark/>
          </w:tcPr>
          <w:p w:rsidR="00EB4C61" w:rsidRPr="00EB4C61" w:rsidRDefault="00EB4C61" w:rsidP="00EB4C61">
            <w:pPr>
              <w:jc w:val="both"/>
            </w:pPr>
            <w:r w:rsidRPr="00EB4C61">
              <w:t>05.02</w:t>
            </w:r>
          </w:p>
        </w:tc>
        <w:tc>
          <w:tcPr>
            <w:tcW w:w="1192" w:type="dxa"/>
            <w:hideMark/>
          </w:tcPr>
          <w:p w:rsidR="00EB4C61" w:rsidRPr="00EB4C61" w:rsidRDefault="00EB4C61" w:rsidP="00EB4C61">
            <w:pPr>
              <w:jc w:val="both"/>
            </w:pPr>
            <w:r w:rsidRPr="00EB4C61">
              <w:t>25.2.01.42480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261,5</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05.02</w:t>
            </w:r>
          </w:p>
        </w:tc>
        <w:tc>
          <w:tcPr>
            <w:tcW w:w="1192" w:type="dxa"/>
            <w:hideMark/>
          </w:tcPr>
          <w:p w:rsidR="00EB4C61" w:rsidRPr="00EB4C61" w:rsidRDefault="00EB4C61" w:rsidP="00EB4C61">
            <w:pPr>
              <w:jc w:val="both"/>
            </w:pPr>
            <w:r w:rsidRPr="00EB4C61">
              <w:t>25.2.01.42480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261,5</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05.02</w:t>
            </w:r>
          </w:p>
        </w:tc>
        <w:tc>
          <w:tcPr>
            <w:tcW w:w="1192" w:type="dxa"/>
            <w:hideMark/>
          </w:tcPr>
          <w:p w:rsidR="00EB4C61" w:rsidRPr="00EB4C61" w:rsidRDefault="00EB4C61" w:rsidP="00EB4C61">
            <w:pPr>
              <w:jc w:val="both"/>
            </w:pPr>
            <w:r w:rsidRPr="00EB4C61">
              <w:t>25.2.01.42480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261,5</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Мероприятия в сфере бытового обслуживания населения</w:t>
            </w:r>
          </w:p>
        </w:tc>
        <w:tc>
          <w:tcPr>
            <w:tcW w:w="807" w:type="dxa"/>
            <w:hideMark/>
          </w:tcPr>
          <w:p w:rsidR="00EB4C61" w:rsidRPr="00EB4C61" w:rsidRDefault="00EB4C61" w:rsidP="00EB4C61">
            <w:pPr>
              <w:jc w:val="both"/>
            </w:pPr>
            <w:r w:rsidRPr="00EB4C61">
              <w:t>05.02</w:t>
            </w:r>
          </w:p>
        </w:tc>
        <w:tc>
          <w:tcPr>
            <w:tcW w:w="1192" w:type="dxa"/>
            <w:hideMark/>
          </w:tcPr>
          <w:p w:rsidR="00EB4C61" w:rsidRPr="00EB4C61" w:rsidRDefault="00EB4C61" w:rsidP="00EB4C61">
            <w:pPr>
              <w:jc w:val="both"/>
            </w:pPr>
            <w:r w:rsidRPr="00EB4C61">
              <w:t>25.4.01.42450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100,0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05.02</w:t>
            </w:r>
          </w:p>
        </w:tc>
        <w:tc>
          <w:tcPr>
            <w:tcW w:w="1192" w:type="dxa"/>
            <w:hideMark/>
          </w:tcPr>
          <w:p w:rsidR="00EB4C61" w:rsidRPr="00EB4C61" w:rsidRDefault="00EB4C61" w:rsidP="00EB4C61">
            <w:pPr>
              <w:jc w:val="both"/>
            </w:pPr>
            <w:r w:rsidRPr="00EB4C61">
              <w:t>25.4.01.42450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100,0</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05.02</w:t>
            </w:r>
          </w:p>
        </w:tc>
        <w:tc>
          <w:tcPr>
            <w:tcW w:w="1192" w:type="dxa"/>
            <w:hideMark/>
          </w:tcPr>
          <w:p w:rsidR="00EB4C61" w:rsidRPr="00EB4C61" w:rsidRDefault="00EB4C61" w:rsidP="00EB4C61">
            <w:pPr>
              <w:jc w:val="both"/>
            </w:pPr>
            <w:r w:rsidRPr="00EB4C61">
              <w:t>25.4.01.42450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100,0</w:t>
            </w:r>
          </w:p>
        </w:tc>
      </w:tr>
      <w:tr w:rsidR="00EB4C61" w:rsidRPr="00EB4C61" w:rsidTr="00EB4C61">
        <w:trPr>
          <w:trHeight w:val="102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rsidP="00EB4C61">
            <w:pPr>
              <w:jc w:val="both"/>
            </w:pPr>
            <w:r w:rsidRPr="00EB4C61">
              <w:t xml:space="preserve">Субсидии юридическим лицам, оказывающим жилищно-коммунальные услуги, на компенсацию части затрат при оказании услуг </w:t>
            </w:r>
            <w:proofErr w:type="gramStart"/>
            <w:r w:rsidRPr="00EB4C61">
              <w:t>по тарифам</w:t>
            </w:r>
            <w:proofErr w:type="gramEnd"/>
            <w:r w:rsidRPr="00EB4C61">
              <w:t xml:space="preserve"> не обеспечивающим возмещение издержек</w:t>
            </w:r>
          </w:p>
        </w:tc>
        <w:tc>
          <w:tcPr>
            <w:tcW w:w="807" w:type="dxa"/>
            <w:hideMark/>
          </w:tcPr>
          <w:p w:rsidR="00EB4C61" w:rsidRPr="00EB4C61" w:rsidRDefault="00EB4C61" w:rsidP="00EB4C61">
            <w:pPr>
              <w:jc w:val="both"/>
            </w:pPr>
            <w:r w:rsidRPr="00EB4C61">
              <w:t>05.02</w:t>
            </w:r>
          </w:p>
        </w:tc>
        <w:tc>
          <w:tcPr>
            <w:tcW w:w="1192" w:type="dxa"/>
            <w:hideMark/>
          </w:tcPr>
          <w:p w:rsidR="00EB4C61" w:rsidRPr="00EB4C61" w:rsidRDefault="00EB4C61" w:rsidP="00EB4C61">
            <w:pPr>
              <w:jc w:val="both"/>
            </w:pPr>
            <w:r w:rsidRPr="00EB4C61">
              <w:t>25.4.01.46010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524,8</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Иные бюджетные ассигнования</w:t>
            </w:r>
          </w:p>
        </w:tc>
        <w:tc>
          <w:tcPr>
            <w:tcW w:w="807" w:type="dxa"/>
            <w:hideMark/>
          </w:tcPr>
          <w:p w:rsidR="00EB4C61" w:rsidRPr="00EB4C61" w:rsidRDefault="00EB4C61" w:rsidP="00EB4C61">
            <w:pPr>
              <w:jc w:val="both"/>
            </w:pPr>
            <w:r w:rsidRPr="00EB4C61">
              <w:t>05.02</w:t>
            </w:r>
          </w:p>
        </w:tc>
        <w:tc>
          <w:tcPr>
            <w:tcW w:w="1192" w:type="dxa"/>
            <w:hideMark/>
          </w:tcPr>
          <w:p w:rsidR="00EB4C61" w:rsidRPr="00EB4C61" w:rsidRDefault="00EB4C61" w:rsidP="00EB4C61">
            <w:pPr>
              <w:jc w:val="both"/>
            </w:pPr>
            <w:r w:rsidRPr="00EB4C61">
              <w:t>25.4.01.46010</w:t>
            </w:r>
          </w:p>
        </w:tc>
        <w:tc>
          <w:tcPr>
            <w:tcW w:w="685" w:type="dxa"/>
            <w:hideMark/>
          </w:tcPr>
          <w:p w:rsidR="00EB4C61" w:rsidRPr="00EB4C61" w:rsidRDefault="00EB4C61" w:rsidP="00EB4C61">
            <w:pPr>
              <w:jc w:val="both"/>
            </w:pPr>
            <w:r w:rsidRPr="00EB4C61">
              <w:t>800</w:t>
            </w:r>
          </w:p>
        </w:tc>
        <w:tc>
          <w:tcPr>
            <w:tcW w:w="1062" w:type="dxa"/>
            <w:noWrap/>
            <w:hideMark/>
          </w:tcPr>
          <w:p w:rsidR="00EB4C61" w:rsidRPr="00EB4C61" w:rsidRDefault="00EB4C61" w:rsidP="00EB4C61">
            <w:pPr>
              <w:jc w:val="both"/>
            </w:pPr>
            <w:r w:rsidRPr="00EB4C61">
              <w:t>524,8</w:t>
            </w:r>
          </w:p>
        </w:tc>
      </w:tr>
      <w:tr w:rsidR="00EB4C61" w:rsidRPr="00EB4C61" w:rsidTr="00EB4C61">
        <w:trPr>
          <w:trHeight w:val="102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807" w:type="dxa"/>
            <w:hideMark/>
          </w:tcPr>
          <w:p w:rsidR="00EB4C61" w:rsidRPr="00EB4C61" w:rsidRDefault="00EB4C61" w:rsidP="00EB4C61">
            <w:pPr>
              <w:jc w:val="both"/>
            </w:pPr>
            <w:r w:rsidRPr="00EB4C61">
              <w:t>05.02</w:t>
            </w:r>
          </w:p>
        </w:tc>
        <w:tc>
          <w:tcPr>
            <w:tcW w:w="1192" w:type="dxa"/>
            <w:hideMark/>
          </w:tcPr>
          <w:p w:rsidR="00EB4C61" w:rsidRPr="00EB4C61" w:rsidRDefault="00EB4C61" w:rsidP="00EB4C61">
            <w:pPr>
              <w:jc w:val="both"/>
            </w:pPr>
            <w:r w:rsidRPr="00EB4C61">
              <w:t>25.4.01.46010</w:t>
            </w:r>
          </w:p>
        </w:tc>
        <w:tc>
          <w:tcPr>
            <w:tcW w:w="685" w:type="dxa"/>
            <w:hideMark/>
          </w:tcPr>
          <w:p w:rsidR="00EB4C61" w:rsidRPr="00EB4C61" w:rsidRDefault="00EB4C61" w:rsidP="00EB4C61">
            <w:pPr>
              <w:jc w:val="both"/>
            </w:pPr>
            <w:r w:rsidRPr="00EB4C61">
              <w:t>810</w:t>
            </w:r>
          </w:p>
        </w:tc>
        <w:tc>
          <w:tcPr>
            <w:tcW w:w="1062" w:type="dxa"/>
            <w:noWrap/>
            <w:hideMark/>
          </w:tcPr>
          <w:p w:rsidR="00EB4C61" w:rsidRPr="00EB4C61" w:rsidRDefault="00EB4C61" w:rsidP="00EB4C61">
            <w:pPr>
              <w:jc w:val="both"/>
            </w:pPr>
            <w:r w:rsidRPr="00EB4C61">
              <w:t>524,8</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Мероприятия в области жилищно-коммунального хозяйства</w:t>
            </w:r>
          </w:p>
        </w:tc>
        <w:tc>
          <w:tcPr>
            <w:tcW w:w="807" w:type="dxa"/>
            <w:hideMark/>
          </w:tcPr>
          <w:p w:rsidR="00EB4C61" w:rsidRPr="00EB4C61" w:rsidRDefault="00EB4C61" w:rsidP="00EB4C61">
            <w:pPr>
              <w:jc w:val="both"/>
            </w:pPr>
            <w:r w:rsidRPr="00EB4C61">
              <w:t>05.02</w:t>
            </w:r>
          </w:p>
        </w:tc>
        <w:tc>
          <w:tcPr>
            <w:tcW w:w="1192" w:type="dxa"/>
            <w:hideMark/>
          </w:tcPr>
          <w:p w:rsidR="00EB4C61" w:rsidRPr="00EB4C61" w:rsidRDefault="00EB4C61" w:rsidP="00EB4C61">
            <w:pPr>
              <w:jc w:val="both"/>
            </w:pPr>
            <w:r w:rsidRPr="00EB4C61">
              <w:t>29.4.01.42450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8,7</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Иные бюджетные ассигнования</w:t>
            </w:r>
          </w:p>
        </w:tc>
        <w:tc>
          <w:tcPr>
            <w:tcW w:w="807" w:type="dxa"/>
            <w:hideMark/>
          </w:tcPr>
          <w:p w:rsidR="00EB4C61" w:rsidRPr="00EB4C61" w:rsidRDefault="00EB4C61" w:rsidP="00EB4C61">
            <w:pPr>
              <w:jc w:val="both"/>
            </w:pPr>
            <w:r w:rsidRPr="00EB4C61">
              <w:t>05.02</w:t>
            </w:r>
          </w:p>
        </w:tc>
        <w:tc>
          <w:tcPr>
            <w:tcW w:w="1192" w:type="dxa"/>
            <w:hideMark/>
          </w:tcPr>
          <w:p w:rsidR="00EB4C61" w:rsidRPr="00EB4C61" w:rsidRDefault="00EB4C61" w:rsidP="00EB4C61">
            <w:pPr>
              <w:jc w:val="both"/>
            </w:pPr>
            <w:r w:rsidRPr="00EB4C61">
              <w:t>29.4.01.42450</w:t>
            </w:r>
          </w:p>
        </w:tc>
        <w:tc>
          <w:tcPr>
            <w:tcW w:w="685" w:type="dxa"/>
            <w:hideMark/>
          </w:tcPr>
          <w:p w:rsidR="00EB4C61" w:rsidRPr="00EB4C61" w:rsidRDefault="00EB4C61" w:rsidP="00EB4C61">
            <w:pPr>
              <w:jc w:val="both"/>
            </w:pPr>
            <w:r w:rsidRPr="00EB4C61">
              <w:t>800</w:t>
            </w:r>
          </w:p>
        </w:tc>
        <w:tc>
          <w:tcPr>
            <w:tcW w:w="1062" w:type="dxa"/>
            <w:noWrap/>
            <w:hideMark/>
          </w:tcPr>
          <w:p w:rsidR="00EB4C61" w:rsidRPr="00EB4C61" w:rsidRDefault="00EB4C61" w:rsidP="00EB4C61">
            <w:pPr>
              <w:jc w:val="both"/>
            </w:pPr>
            <w:r w:rsidRPr="00EB4C61">
              <w:t>8,7</w:t>
            </w:r>
          </w:p>
        </w:tc>
      </w:tr>
      <w:tr w:rsidR="00EB4C61" w:rsidRPr="00EB4C61" w:rsidTr="00EB4C61">
        <w:trPr>
          <w:trHeight w:val="51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Исполнение судебных актов</w:t>
            </w:r>
          </w:p>
        </w:tc>
        <w:tc>
          <w:tcPr>
            <w:tcW w:w="807" w:type="dxa"/>
            <w:hideMark/>
          </w:tcPr>
          <w:p w:rsidR="00EB4C61" w:rsidRPr="00EB4C61" w:rsidRDefault="00EB4C61" w:rsidP="00EB4C61">
            <w:pPr>
              <w:jc w:val="both"/>
            </w:pPr>
            <w:r w:rsidRPr="00EB4C61">
              <w:t>05.02</w:t>
            </w:r>
          </w:p>
        </w:tc>
        <w:tc>
          <w:tcPr>
            <w:tcW w:w="1192" w:type="dxa"/>
            <w:hideMark/>
          </w:tcPr>
          <w:p w:rsidR="00EB4C61" w:rsidRPr="00EB4C61" w:rsidRDefault="00EB4C61" w:rsidP="00EB4C61">
            <w:pPr>
              <w:jc w:val="both"/>
            </w:pPr>
            <w:r w:rsidRPr="00EB4C61">
              <w:t>29.4.01.42450</w:t>
            </w:r>
          </w:p>
        </w:tc>
        <w:tc>
          <w:tcPr>
            <w:tcW w:w="685" w:type="dxa"/>
            <w:hideMark/>
          </w:tcPr>
          <w:p w:rsidR="00EB4C61" w:rsidRPr="00EB4C61" w:rsidRDefault="00EB4C61" w:rsidP="00EB4C61">
            <w:pPr>
              <w:jc w:val="both"/>
            </w:pPr>
            <w:r w:rsidRPr="00EB4C61">
              <w:t>830</w:t>
            </w:r>
          </w:p>
        </w:tc>
        <w:tc>
          <w:tcPr>
            <w:tcW w:w="1062" w:type="dxa"/>
            <w:noWrap/>
            <w:hideMark/>
          </w:tcPr>
          <w:p w:rsidR="00EB4C61" w:rsidRPr="00EB4C61" w:rsidRDefault="00EB4C61" w:rsidP="00EB4C61">
            <w:pPr>
              <w:jc w:val="both"/>
            </w:pPr>
            <w:r w:rsidRPr="00EB4C61">
              <w:t>8,7</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Благоустройство</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3 685,3</w:t>
            </w:r>
          </w:p>
        </w:tc>
      </w:tr>
      <w:tr w:rsidR="00EB4C61" w:rsidRPr="00EB4C61" w:rsidTr="00EB4C61">
        <w:trPr>
          <w:trHeight w:val="510"/>
        </w:trPr>
        <w:tc>
          <w:tcPr>
            <w:tcW w:w="640" w:type="dxa"/>
            <w:noWrap/>
            <w:hideMark/>
          </w:tcPr>
          <w:p w:rsidR="00EB4C61" w:rsidRPr="00EB4C61" w:rsidRDefault="00EB4C61" w:rsidP="00EB4C61">
            <w:pPr>
              <w:jc w:val="both"/>
              <w:rPr>
                <w:b/>
                <w:bCs/>
              </w:rPr>
            </w:pPr>
            <w:r w:rsidRPr="00EB4C61">
              <w:rPr>
                <w:b/>
                <w:bCs/>
              </w:rPr>
              <w:lastRenderedPageBreak/>
              <w:t> </w:t>
            </w:r>
          </w:p>
        </w:tc>
        <w:tc>
          <w:tcPr>
            <w:tcW w:w="4954" w:type="dxa"/>
            <w:hideMark/>
          </w:tcPr>
          <w:p w:rsidR="00EB4C61" w:rsidRPr="00EB4C61" w:rsidRDefault="00EB4C61">
            <w:pPr>
              <w:jc w:val="both"/>
            </w:pPr>
            <w:r w:rsidRPr="00EB4C61">
              <w:t>Уличное освещение</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26.0.01.42510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902,9</w:t>
            </w:r>
          </w:p>
        </w:tc>
      </w:tr>
      <w:tr w:rsidR="00EB4C61" w:rsidRPr="00EB4C61" w:rsidTr="00EB4C61">
        <w:trPr>
          <w:trHeight w:val="492"/>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26.0.01.42510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900,0</w:t>
            </w:r>
          </w:p>
        </w:tc>
      </w:tr>
      <w:tr w:rsidR="00EB4C61" w:rsidRPr="00EB4C61" w:rsidTr="00EB4C61">
        <w:trPr>
          <w:trHeight w:val="48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26.0.01.42510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900,0</w:t>
            </w:r>
          </w:p>
        </w:tc>
      </w:tr>
      <w:tr w:rsidR="00EB4C61" w:rsidRPr="00EB4C61" w:rsidTr="00EB4C61">
        <w:trPr>
          <w:trHeight w:val="672"/>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Иные бюджетные ассигнования</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26.0.01.42510</w:t>
            </w:r>
          </w:p>
        </w:tc>
        <w:tc>
          <w:tcPr>
            <w:tcW w:w="685" w:type="dxa"/>
            <w:hideMark/>
          </w:tcPr>
          <w:p w:rsidR="00EB4C61" w:rsidRPr="00EB4C61" w:rsidRDefault="00EB4C61" w:rsidP="00EB4C61">
            <w:pPr>
              <w:jc w:val="both"/>
            </w:pPr>
            <w:r w:rsidRPr="00EB4C61">
              <w:t>800</w:t>
            </w:r>
          </w:p>
        </w:tc>
        <w:tc>
          <w:tcPr>
            <w:tcW w:w="1062" w:type="dxa"/>
            <w:noWrap/>
            <w:hideMark/>
          </w:tcPr>
          <w:p w:rsidR="00EB4C61" w:rsidRPr="00EB4C61" w:rsidRDefault="00EB4C61" w:rsidP="00EB4C61">
            <w:pPr>
              <w:jc w:val="both"/>
            </w:pPr>
            <w:r w:rsidRPr="00EB4C61">
              <w:t>2,9</w:t>
            </w:r>
          </w:p>
        </w:tc>
      </w:tr>
      <w:tr w:rsidR="00EB4C61" w:rsidRPr="00EB4C61" w:rsidTr="00EB4C61">
        <w:trPr>
          <w:trHeight w:val="42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Уплата налогов, сборов и иных платежей</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26.0.01.42510</w:t>
            </w:r>
          </w:p>
        </w:tc>
        <w:tc>
          <w:tcPr>
            <w:tcW w:w="685" w:type="dxa"/>
            <w:hideMark/>
          </w:tcPr>
          <w:p w:rsidR="00EB4C61" w:rsidRPr="00EB4C61" w:rsidRDefault="00EB4C61" w:rsidP="00EB4C61">
            <w:pPr>
              <w:jc w:val="both"/>
            </w:pPr>
            <w:r w:rsidRPr="00EB4C61">
              <w:t>850</w:t>
            </w:r>
          </w:p>
        </w:tc>
        <w:tc>
          <w:tcPr>
            <w:tcW w:w="1062" w:type="dxa"/>
            <w:noWrap/>
            <w:hideMark/>
          </w:tcPr>
          <w:p w:rsidR="00EB4C61" w:rsidRPr="00EB4C61" w:rsidRDefault="00EB4C61" w:rsidP="00EB4C61">
            <w:pPr>
              <w:jc w:val="both"/>
            </w:pPr>
            <w:r w:rsidRPr="00EB4C61">
              <w:t>2,9</w:t>
            </w:r>
          </w:p>
        </w:tc>
      </w:tr>
      <w:tr w:rsidR="00EB4C61" w:rsidRPr="00EB4C61" w:rsidTr="00EB4C61">
        <w:trPr>
          <w:trHeight w:val="529"/>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pPr>
              <w:jc w:val="both"/>
            </w:pPr>
            <w:r w:rsidRPr="00EB4C61">
              <w:t>Благоустройство и озеленение</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26.0.01.42520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544,0</w:t>
            </w:r>
          </w:p>
        </w:tc>
      </w:tr>
      <w:tr w:rsidR="00EB4C61" w:rsidRPr="00EB4C61" w:rsidTr="00EB4C61">
        <w:trPr>
          <w:trHeight w:val="398"/>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26.0.01.42520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544,0</w:t>
            </w:r>
          </w:p>
        </w:tc>
      </w:tr>
      <w:tr w:rsidR="00EB4C61" w:rsidRPr="00EB4C61" w:rsidTr="00EB4C61">
        <w:trPr>
          <w:trHeight w:val="540"/>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26.0.01.42520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544,0</w:t>
            </w:r>
          </w:p>
        </w:tc>
      </w:tr>
      <w:tr w:rsidR="00EB4C61" w:rsidRPr="00EB4C61" w:rsidTr="00EB4C61">
        <w:trPr>
          <w:trHeight w:val="612"/>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Прочие мероприятия по благоустройству</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26.0.01.42530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190,0</w:t>
            </w:r>
          </w:p>
        </w:tc>
      </w:tr>
      <w:tr w:rsidR="00EB4C61" w:rsidRPr="00EB4C61" w:rsidTr="00EB4C61">
        <w:trPr>
          <w:trHeight w:val="458"/>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26.0.01.42530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190,0</w:t>
            </w:r>
          </w:p>
        </w:tc>
      </w:tr>
      <w:tr w:rsidR="00EB4C61" w:rsidRPr="00EB4C61" w:rsidTr="00EB4C61">
        <w:trPr>
          <w:trHeight w:val="443"/>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26.0.01.42530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190,0</w:t>
            </w:r>
          </w:p>
        </w:tc>
      </w:tr>
      <w:tr w:rsidR="00EB4C61" w:rsidRPr="00EB4C61" w:rsidTr="00EB4C61">
        <w:trPr>
          <w:trHeight w:val="323"/>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Организация и содержание мест захоронения</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26.0.01.42550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192,9</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26.0.01.42550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192,9</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26.0.01.42550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192,9</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Мероприятия по охране окружающей среды</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26.0.02.42540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25,0</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26.0.02.42540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25,0</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26.0.02.42540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25,0</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Реализация областного закона от 15 января 2018 года № 3-оз "О содействии участию населения в осуществлении местного самоуправления в иных формах на территориях административных центров муниципальных образований Ленинградской области"</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30.1.01.S4660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1 175,3</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30.1.01.S4660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1 175,3</w:t>
            </w:r>
          </w:p>
        </w:tc>
      </w:tr>
      <w:tr w:rsidR="00EB4C61" w:rsidRPr="00EB4C61" w:rsidTr="00EB4C61">
        <w:trPr>
          <w:trHeight w:val="255"/>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30.1.01.S4660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1 175,3</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 xml:space="preserve">Реализация областного закона от 28 декабря 2018 №147-оз «О старостах сельских населенных пунктов Ленинградской области и содействии участию населения в </w:t>
            </w:r>
            <w:r w:rsidRPr="00EB4C61">
              <w:lastRenderedPageBreak/>
              <w:t>осуществлении местного самоуправления в иных формах на частях территорий муниципальных образований Ленинградской области»</w:t>
            </w:r>
          </w:p>
        </w:tc>
        <w:tc>
          <w:tcPr>
            <w:tcW w:w="807" w:type="dxa"/>
            <w:hideMark/>
          </w:tcPr>
          <w:p w:rsidR="00EB4C61" w:rsidRPr="00EB4C61" w:rsidRDefault="00EB4C61" w:rsidP="00EB4C61">
            <w:pPr>
              <w:jc w:val="both"/>
            </w:pPr>
            <w:r w:rsidRPr="00EB4C61">
              <w:lastRenderedPageBreak/>
              <w:t>05.03</w:t>
            </w:r>
          </w:p>
        </w:tc>
        <w:tc>
          <w:tcPr>
            <w:tcW w:w="1192" w:type="dxa"/>
            <w:hideMark/>
          </w:tcPr>
          <w:p w:rsidR="00EB4C61" w:rsidRPr="00EB4C61" w:rsidRDefault="00EB4C61" w:rsidP="00EB4C61">
            <w:pPr>
              <w:jc w:val="both"/>
            </w:pPr>
            <w:r w:rsidRPr="00EB4C61">
              <w:t>30.1.01.S4770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655,2</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30.1.01.S4770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655,2</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05.03</w:t>
            </w:r>
          </w:p>
        </w:tc>
        <w:tc>
          <w:tcPr>
            <w:tcW w:w="1192" w:type="dxa"/>
            <w:hideMark/>
          </w:tcPr>
          <w:p w:rsidR="00EB4C61" w:rsidRPr="00EB4C61" w:rsidRDefault="00EB4C61" w:rsidP="00EB4C61">
            <w:pPr>
              <w:jc w:val="both"/>
            </w:pPr>
            <w:r w:rsidRPr="00EB4C61">
              <w:t>30.1.01.S4770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655,2</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ОБРАЗОВАНИЕ</w:t>
            </w:r>
          </w:p>
        </w:tc>
        <w:tc>
          <w:tcPr>
            <w:tcW w:w="807" w:type="dxa"/>
            <w:hideMark/>
          </w:tcPr>
          <w:p w:rsidR="00EB4C61" w:rsidRPr="00EB4C61" w:rsidRDefault="00EB4C61" w:rsidP="00EB4C61">
            <w:pPr>
              <w:jc w:val="both"/>
            </w:pPr>
            <w:r w:rsidRPr="00EB4C61">
              <w:t>07.00</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177,9</w:t>
            </w:r>
          </w:p>
        </w:tc>
      </w:tr>
      <w:tr w:rsidR="00EB4C61" w:rsidRPr="00EB4C61" w:rsidTr="00EB4C61">
        <w:trPr>
          <w:trHeight w:val="255"/>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pPr>
              <w:jc w:val="both"/>
            </w:pPr>
            <w:r w:rsidRPr="00EB4C61">
              <w:t>Молодежная политика</w:t>
            </w:r>
          </w:p>
        </w:tc>
        <w:tc>
          <w:tcPr>
            <w:tcW w:w="807" w:type="dxa"/>
            <w:hideMark/>
          </w:tcPr>
          <w:p w:rsidR="00EB4C61" w:rsidRPr="00EB4C61" w:rsidRDefault="00EB4C61" w:rsidP="00EB4C61">
            <w:pPr>
              <w:jc w:val="both"/>
            </w:pPr>
            <w:r w:rsidRPr="00EB4C61">
              <w:t>07.07</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177,9</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Организация и проведение мероприятий для детей и молодежи, содействие трудовой адаптации и занятости молодежи</w:t>
            </w:r>
          </w:p>
        </w:tc>
        <w:tc>
          <w:tcPr>
            <w:tcW w:w="807" w:type="dxa"/>
            <w:hideMark/>
          </w:tcPr>
          <w:p w:rsidR="00EB4C61" w:rsidRPr="00EB4C61" w:rsidRDefault="00EB4C61" w:rsidP="00EB4C61">
            <w:pPr>
              <w:jc w:val="both"/>
            </w:pPr>
            <w:r w:rsidRPr="00EB4C61">
              <w:t>07.07</w:t>
            </w:r>
          </w:p>
        </w:tc>
        <w:tc>
          <w:tcPr>
            <w:tcW w:w="1192" w:type="dxa"/>
            <w:hideMark/>
          </w:tcPr>
          <w:p w:rsidR="00EB4C61" w:rsidRPr="00EB4C61" w:rsidRDefault="00EB4C61" w:rsidP="00EB4C61">
            <w:pPr>
              <w:jc w:val="both"/>
            </w:pPr>
            <w:r w:rsidRPr="00EB4C61">
              <w:t>30.4.01.42770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94,5</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rPr>
                <w:b/>
                <w:bCs/>
              </w:rPr>
            </w:pPr>
            <w:r w:rsidRPr="00EB4C61">
              <w:rPr>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hideMark/>
          </w:tcPr>
          <w:p w:rsidR="00EB4C61" w:rsidRPr="00EB4C61" w:rsidRDefault="00EB4C61" w:rsidP="00EB4C61">
            <w:pPr>
              <w:jc w:val="both"/>
              <w:rPr>
                <w:b/>
                <w:bCs/>
              </w:rPr>
            </w:pPr>
            <w:r w:rsidRPr="00EB4C61">
              <w:rPr>
                <w:b/>
                <w:bCs/>
              </w:rPr>
              <w:t>07.07</w:t>
            </w:r>
          </w:p>
        </w:tc>
        <w:tc>
          <w:tcPr>
            <w:tcW w:w="1192" w:type="dxa"/>
            <w:hideMark/>
          </w:tcPr>
          <w:p w:rsidR="00EB4C61" w:rsidRPr="00EB4C61" w:rsidRDefault="00EB4C61" w:rsidP="00EB4C61">
            <w:pPr>
              <w:jc w:val="both"/>
              <w:rPr>
                <w:b/>
                <w:bCs/>
              </w:rPr>
            </w:pPr>
            <w:r w:rsidRPr="00EB4C61">
              <w:rPr>
                <w:b/>
                <w:bCs/>
              </w:rPr>
              <w:t>30.4.01.42770</w:t>
            </w:r>
          </w:p>
        </w:tc>
        <w:tc>
          <w:tcPr>
            <w:tcW w:w="685" w:type="dxa"/>
            <w:hideMark/>
          </w:tcPr>
          <w:p w:rsidR="00EB4C61" w:rsidRPr="00EB4C61" w:rsidRDefault="00EB4C61" w:rsidP="00EB4C61">
            <w:pPr>
              <w:jc w:val="both"/>
              <w:rPr>
                <w:b/>
                <w:bCs/>
              </w:rPr>
            </w:pPr>
            <w:r w:rsidRPr="00EB4C61">
              <w:rPr>
                <w:b/>
                <w:bCs/>
              </w:rPr>
              <w:t>100</w:t>
            </w:r>
          </w:p>
        </w:tc>
        <w:tc>
          <w:tcPr>
            <w:tcW w:w="1062" w:type="dxa"/>
            <w:noWrap/>
            <w:hideMark/>
          </w:tcPr>
          <w:p w:rsidR="00EB4C61" w:rsidRPr="00EB4C61" w:rsidRDefault="00EB4C61" w:rsidP="00EB4C61">
            <w:pPr>
              <w:jc w:val="both"/>
              <w:rPr>
                <w:b/>
                <w:bCs/>
              </w:rPr>
            </w:pPr>
            <w:r w:rsidRPr="00EB4C61">
              <w:rPr>
                <w:b/>
                <w:bCs/>
              </w:rPr>
              <w:t>94,5</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Расходы на выплаты персоналу казенных учреждений</w:t>
            </w:r>
          </w:p>
        </w:tc>
        <w:tc>
          <w:tcPr>
            <w:tcW w:w="807" w:type="dxa"/>
            <w:hideMark/>
          </w:tcPr>
          <w:p w:rsidR="00EB4C61" w:rsidRPr="00EB4C61" w:rsidRDefault="00EB4C61" w:rsidP="00EB4C61">
            <w:pPr>
              <w:jc w:val="both"/>
            </w:pPr>
            <w:r w:rsidRPr="00EB4C61">
              <w:t>07.07</w:t>
            </w:r>
          </w:p>
        </w:tc>
        <w:tc>
          <w:tcPr>
            <w:tcW w:w="1192" w:type="dxa"/>
            <w:hideMark/>
          </w:tcPr>
          <w:p w:rsidR="00EB4C61" w:rsidRPr="00EB4C61" w:rsidRDefault="00EB4C61" w:rsidP="00EB4C61">
            <w:pPr>
              <w:jc w:val="both"/>
            </w:pPr>
            <w:r w:rsidRPr="00EB4C61">
              <w:t>30.4.01.42770</w:t>
            </w:r>
          </w:p>
        </w:tc>
        <w:tc>
          <w:tcPr>
            <w:tcW w:w="685" w:type="dxa"/>
            <w:hideMark/>
          </w:tcPr>
          <w:p w:rsidR="00EB4C61" w:rsidRPr="00EB4C61" w:rsidRDefault="00EB4C61" w:rsidP="00EB4C61">
            <w:pPr>
              <w:jc w:val="both"/>
            </w:pPr>
            <w:r w:rsidRPr="00EB4C61">
              <w:t>110</w:t>
            </w:r>
          </w:p>
        </w:tc>
        <w:tc>
          <w:tcPr>
            <w:tcW w:w="1062" w:type="dxa"/>
            <w:noWrap/>
            <w:hideMark/>
          </w:tcPr>
          <w:p w:rsidR="00EB4C61" w:rsidRPr="00EB4C61" w:rsidRDefault="00EB4C61" w:rsidP="00EB4C61">
            <w:pPr>
              <w:jc w:val="both"/>
            </w:pPr>
            <w:r w:rsidRPr="00EB4C61">
              <w:t>94,5</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Поддержка деятельности молодежных общественных организаций, объединений, инициатив и развитию добровольческого (волонтерского) движения, содействию трудовой адаптации и занятости молодежи</w:t>
            </w:r>
          </w:p>
        </w:tc>
        <w:tc>
          <w:tcPr>
            <w:tcW w:w="807" w:type="dxa"/>
            <w:hideMark/>
          </w:tcPr>
          <w:p w:rsidR="00EB4C61" w:rsidRPr="00EB4C61" w:rsidRDefault="00EB4C61" w:rsidP="00EB4C61">
            <w:pPr>
              <w:jc w:val="both"/>
            </w:pPr>
            <w:r w:rsidRPr="00EB4C61">
              <w:t>07.07</w:t>
            </w:r>
          </w:p>
        </w:tc>
        <w:tc>
          <w:tcPr>
            <w:tcW w:w="1192" w:type="dxa"/>
            <w:hideMark/>
          </w:tcPr>
          <w:p w:rsidR="00EB4C61" w:rsidRPr="00EB4C61" w:rsidRDefault="00EB4C61" w:rsidP="00EB4C61">
            <w:pPr>
              <w:jc w:val="both"/>
            </w:pPr>
            <w:r w:rsidRPr="00EB4C61">
              <w:t>30.4.01.S4330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83,5</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07.07</w:t>
            </w:r>
          </w:p>
        </w:tc>
        <w:tc>
          <w:tcPr>
            <w:tcW w:w="1192" w:type="dxa"/>
            <w:hideMark/>
          </w:tcPr>
          <w:p w:rsidR="00EB4C61" w:rsidRPr="00EB4C61" w:rsidRDefault="00EB4C61" w:rsidP="00EB4C61">
            <w:pPr>
              <w:jc w:val="both"/>
            </w:pPr>
            <w:r w:rsidRPr="00EB4C61">
              <w:t>30.4.01.S4330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83,5</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07.07</w:t>
            </w:r>
          </w:p>
        </w:tc>
        <w:tc>
          <w:tcPr>
            <w:tcW w:w="1192" w:type="dxa"/>
            <w:hideMark/>
          </w:tcPr>
          <w:p w:rsidR="00EB4C61" w:rsidRPr="00EB4C61" w:rsidRDefault="00EB4C61" w:rsidP="00EB4C61">
            <w:pPr>
              <w:jc w:val="both"/>
            </w:pPr>
            <w:r w:rsidRPr="00EB4C61">
              <w:t>30.4.01.S4330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83,5</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КУЛЬТУРА, КИНЕМАТОГРАФИЯ</w:t>
            </w:r>
          </w:p>
        </w:tc>
        <w:tc>
          <w:tcPr>
            <w:tcW w:w="807" w:type="dxa"/>
            <w:hideMark/>
          </w:tcPr>
          <w:p w:rsidR="00EB4C61" w:rsidRPr="00EB4C61" w:rsidRDefault="00EB4C61" w:rsidP="00EB4C61">
            <w:pPr>
              <w:jc w:val="both"/>
            </w:pPr>
            <w:r w:rsidRPr="00EB4C61">
              <w:t>08.00</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5 311,7</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Культура</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5 211,7</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Обеспечение деятельности муниципальных казенных учреждений</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23.1.01.22060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3 705,5</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rPr>
                <w:b/>
                <w:bCs/>
              </w:rPr>
            </w:pPr>
            <w:r w:rsidRPr="00EB4C61">
              <w:rPr>
                <w:b/>
                <w:bCs/>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hideMark/>
          </w:tcPr>
          <w:p w:rsidR="00EB4C61" w:rsidRPr="00EB4C61" w:rsidRDefault="00EB4C61" w:rsidP="00EB4C61">
            <w:pPr>
              <w:jc w:val="both"/>
              <w:rPr>
                <w:b/>
                <w:bCs/>
              </w:rPr>
            </w:pPr>
            <w:r w:rsidRPr="00EB4C61">
              <w:rPr>
                <w:b/>
                <w:bCs/>
              </w:rPr>
              <w:t>08.01</w:t>
            </w:r>
          </w:p>
        </w:tc>
        <w:tc>
          <w:tcPr>
            <w:tcW w:w="1192" w:type="dxa"/>
            <w:hideMark/>
          </w:tcPr>
          <w:p w:rsidR="00EB4C61" w:rsidRPr="00EB4C61" w:rsidRDefault="00EB4C61" w:rsidP="00EB4C61">
            <w:pPr>
              <w:jc w:val="both"/>
              <w:rPr>
                <w:b/>
                <w:bCs/>
              </w:rPr>
            </w:pPr>
            <w:r w:rsidRPr="00EB4C61">
              <w:rPr>
                <w:b/>
                <w:bCs/>
              </w:rPr>
              <w:t>23.1.01.22060</w:t>
            </w:r>
          </w:p>
        </w:tc>
        <w:tc>
          <w:tcPr>
            <w:tcW w:w="685" w:type="dxa"/>
            <w:hideMark/>
          </w:tcPr>
          <w:p w:rsidR="00EB4C61" w:rsidRPr="00EB4C61" w:rsidRDefault="00EB4C61" w:rsidP="00EB4C61">
            <w:pPr>
              <w:jc w:val="both"/>
              <w:rPr>
                <w:b/>
                <w:bCs/>
              </w:rPr>
            </w:pPr>
            <w:r w:rsidRPr="00EB4C61">
              <w:rPr>
                <w:b/>
                <w:bCs/>
              </w:rPr>
              <w:t>100</w:t>
            </w:r>
          </w:p>
        </w:tc>
        <w:tc>
          <w:tcPr>
            <w:tcW w:w="1062" w:type="dxa"/>
            <w:noWrap/>
            <w:hideMark/>
          </w:tcPr>
          <w:p w:rsidR="00EB4C61" w:rsidRPr="00EB4C61" w:rsidRDefault="00EB4C61" w:rsidP="00EB4C61">
            <w:pPr>
              <w:jc w:val="both"/>
              <w:rPr>
                <w:b/>
                <w:bCs/>
              </w:rPr>
            </w:pPr>
            <w:r w:rsidRPr="00EB4C61">
              <w:rPr>
                <w:b/>
                <w:bCs/>
              </w:rPr>
              <w:t>1 238,1</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Расходы на выплаты персоналу казенных учреждений</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23.1.01.22060</w:t>
            </w:r>
          </w:p>
        </w:tc>
        <w:tc>
          <w:tcPr>
            <w:tcW w:w="685" w:type="dxa"/>
            <w:hideMark/>
          </w:tcPr>
          <w:p w:rsidR="00EB4C61" w:rsidRPr="00EB4C61" w:rsidRDefault="00EB4C61" w:rsidP="00EB4C61">
            <w:pPr>
              <w:jc w:val="both"/>
            </w:pPr>
            <w:r w:rsidRPr="00EB4C61">
              <w:t>110</w:t>
            </w:r>
          </w:p>
        </w:tc>
        <w:tc>
          <w:tcPr>
            <w:tcW w:w="1062" w:type="dxa"/>
            <w:noWrap/>
            <w:hideMark/>
          </w:tcPr>
          <w:p w:rsidR="00EB4C61" w:rsidRPr="00EB4C61" w:rsidRDefault="00EB4C61" w:rsidP="00EB4C61">
            <w:pPr>
              <w:jc w:val="both"/>
            </w:pPr>
            <w:r w:rsidRPr="00EB4C61">
              <w:t>1 238,1</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23.1.01.22060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2 311,0</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23.1.01.22060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2 311,0</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Иные бюджетные ассигнования</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23.1.01.22060</w:t>
            </w:r>
          </w:p>
        </w:tc>
        <w:tc>
          <w:tcPr>
            <w:tcW w:w="685" w:type="dxa"/>
            <w:hideMark/>
          </w:tcPr>
          <w:p w:rsidR="00EB4C61" w:rsidRPr="00EB4C61" w:rsidRDefault="00EB4C61" w:rsidP="00EB4C61">
            <w:pPr>
              <w:jc w:val="both"/>
            </w:pPr>
            <w:r w:rsidRPr="00EB4C61">
              <w:t>800</w:t>
            </w:r>
          </w:p>
        </w:tc>
        <w:tc>
          <w:tcPr>
            <w:tcW w:w="1062" w:type="dxa"/>
            <w:noWrap/>
            <w:hideMark/>
          </w:tcPr>
          <w:p w:rsidR="00EB4C61" w:rsidRPr="00EB4C61" w:rsidRDefault="00EB4C61" w:rsidP="00EB4C61">
            <w:pPr>
              <w:jc w:val="both"/>
            </w:pPr>
            <w:r w:rsidRPr="00EB4C61">
              <w:t>156,4</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Уплата налогов, сборов и иных платежей</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23.1.01.22060</w:t>
            </w:r>
          </w:p>
        </w:tc>
        <w:tc>
          <w:tcPr>
            <w:tcW w:w="685" w:type="dxa"/>
            <w:hideMark/>
          </w:tcPr>
          <w:p w:rsidR="00EB4C61" w:rsidRPr="00EB4C61" w:rsidRDefault="00EB4C61" w:rsidP="00EB4C61">
            <w:pPr>
              <w:jc w:val="both"/>
            </w:pPr>
            <w:r w:rsidRPr="00EB4C61">
              <w:t>850</w:t>
            </w:r>
          </w:p>
        </w:tc>
        <w:tc>
          <w:tcPr>
            <w:tcW w:w="1062" w:type="dxa"/>
            <w:noWrap/>
            <w:hideMark/>
          </w:tcPr>
          <w:p w:rsidR="00EB4C61" w:rsidRPr="00EB4C61" w:rsidRDefault="00EB4C61" w:rsidP="00EB4C61">
            <w:pPr>
              <w:jc w:val="both"/>
            </w:pPr>
            <w:r w:rsidRPr="00EB4C61">
              <w:t>156,4</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Обеспечение выплат стимулирующего характера работникам муниципальных учреждений культуры Ленинградской области</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23.1.01.S0360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1 106,3</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 xml:space="preserve">Расходы на выплаты персоналу в целях обеспечения выполнения функций государственными (муниципальными) </w:t>
            </w:r>
            <w:r w:rsidRPr="00EB4C61">
              <w:lastRenderedPageBreak/>
              <w:t>органами, казенными учреждениями, органами управления государственными внебюджетными фондами</w:t>
            </w:r>
          </w:p>
        </w:tc>
        <w:tc>
          <w:tcPr>
            <w:tcW w:w="807" w:type="dxa"/>
            <w:hideMark/>
          </w:tcPr>
          <w:p w:rsidR="00EB4C61" w:rsidRPr="00EB4C61" w:rsidRDefault="00EB4C61" w:rsidP="00EB4C61">
            <w:pPr>
              <w:jc w:val="both"/>
            </w:pPr>
            <w:r w:rsidRPr="00EB4C61">
              <w:lastRenderedPageBreak/>
              <w:t>08.01</w:t>
            </w:r>
          </w:p>
        </w:tc>
        <w:tc>
          <w:tcPr>
            <w:tcW w:w="1192" w:type="dxa"/>
            <w:hideMark/>
          </w:tcPr>
          <w:p w:rsidR="00EB4C61" w:rsidRPr="00EB4C61" w:rsidRDefault="00EB4C61" w:rsidP="00EB4C61">
            <w:pPr>
              <w:jc w:val="both"/>
            </w:pPr>
            <w:r w:rsidRPr="00EB4C61">
              <w:t>23.1.01.S0360</w:t>
            </w:r>
          </w:p>
        </w:tc>
        <w:tc>
          <w:tcPr>
            <w:tcW w:w="685" w:type="dxa"/>
            <w:hideMark/>
          </w:tcPr>
          <w:p w:rsidR="00EB4C61" w:rsidRPr="00EB4C61" w:rsidRDefault="00EB4C61" w:rsidP="00EB4C61">
            <w:pPr>
              <w:jc w:val="both"/>
            </w:pPr>
            <w:r w:rsidRPr="00EB4C61">
              <w:t>100</w:t>
            </w:r>
          </w:p>
        </w:tc>
        <w:tc>
          <w:tcPr>
            <w:tcW w:w="1062" w:type="dxa"/>
            <w:noWrap/>
            <w:hideMark/>
          </w:tcPr>
          <w:p w:rsidR="00EB4C61" w:rsidRPr="00EB4C61" w:rsidRDefault="00EB4C61" w:rsidP="00EB4C61">
            <w:pPr>
              <w:jc w:val="both"/>
            </w:pPr>
            <w:r w:rsidRPr="00EB4C61">
              <w:t>1 106,3</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Расходы на выплаты персоналу казенных учреждений</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23.1.01.S0360</w:t>
            </w:r>
          </w:p>
        </w:tc>
        <w:tc>
          <w:tcPr>
            <w:tcW w:w="685" w:type="dxa"/>
            <w:hideMark/>
          </w:tcPr>
          <w:p w:rsidR="00EB4C61" w:rsidRPr="00EB4C61" w:rsidRDefault="00EB4C61" w:rsidP="00EB4C61">
            <w:pPr>
              <w:jc w:val="both"/>
            </w:pPr>
            <w:r w:rsidRPr="00EB4C61">
              <w:t>110</w:t>
            </w:r>
          </w:p>
        </w:tc>
        <w:tc>
          <w:tcPr>
            <w:tcW w:w="1062" w:type="dxa"/>
            <w:noWrap/>
            <w:hideMark/>
          </w:tcPr>
          <w:p w:rsidR="00EB4C61" w:rsidRPr="00EB4C61" w:rsidRDefault="00EB4C61" w:rsidP="00EB4C61">
            <w:pPr>
              <w:jc w:val="both"/>
            </w:pPr>
            <w:r w:rsidRPr="00EB4C61">
              <w:t>1 106,3</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Обеспечение деятельности муниципальных казенных учреждений</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23.3.01.22060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241,8</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23.3.01.22060</w:t>
            </w:r>
          </w:p>
        </w:tc>
        <w:tc>
          <w:tcPr>
            <w:tcW w:w="685" w:type="dxa"/>
            <w:hideMark/>
          </w:tcPr>
          <w:p w:rsidR="00EB4C61" w:rsidRPr="00EB4C61" w:rsidRDefault="00EB4C61" w:rsidP="00EB4C61">
            <w:pPr>
              <w:jc w:val="both"/>
            </w:pPr>
            <w:r w:rsidRPr="00EB4C61">
              <w:t>100</w:t>
            </w:r>
          </w:p>
        </w:tc>
        <w:tc>
          <w:tcPr>
            <w:tcW w:w="1062" w:type="dxa"/>
            <w:noWrap/>
            <w:hideMark/>
          </w:tcPr>
          <w:p w:rsidR="00EB4C61" w:rsidRPr="00EB4C61" w:rsidRDefault="00EB4C61" w:rsidP="00EB4C61">
            <w:pPr>
              <w:jc w:val="both"/>
            </w:pPr>
            <w:r w:rsidRPr="00EB4C61">
              <w:t>217,0</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Расходы на выплаты персоналу казенных учреждений</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23.3.01.22060</w:t>
            </w:r>
          </w:p>
        </w:tc>
        <w:tc>
          <w:tcPr>
            <w:tcW w:w="685" w:type="dxa"/>
            <w:hideMark/>
          </w:tcPr>
          <w:p w:rsidR="00EB4C61" w:rsidRPr="00EB4C61" w:rsidRDefault="00EB4C61" w:rsidP="00EB4C61">
            <w:pPr>
              <w:jc w:val="both"/>
            </w:pPr>
            <w:r w:rsidRPr="00EB4C61">
              <w:t>110</w:t>
            </w:r>
          </w:p>
        </w:tc>
        <w:tc>
          <w:tcPr>
            <w:tcW w:w="1062" w:type="dxa"/>
            <w:noWrap/>
            <w:hideMark/>
          </w:tcPr>
          <w:p w:rsidR="00EB4C61" w:rsidRPr="00EB4C61" w:rsidRDefault="00EB4C61" w:rsidP="00EB4C61">
            <w:pPr>
              <w:jc w:val="both"/>
            </w:pPr>
            <w:r w:rsidRPr="00EB4C61">
              <w:t>217,0</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23.3.01.22060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24,8</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23.3.01.22060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24,8</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Обеспечение выплат стимулирующего характера работникам муниципальных учреждений культуры Ленинградской области</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23.3.01.S0360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158,1</w:t>
            </w:r>
          </w:p>
        </w:tc>
      </w:tr>
      <w:tr w:rsidR="00EB4C61" w:rsidRPr="00EB4C61" w:rsidTr="00EB4C61">
        <w:trPr>
          <w:trHeight w:val="255"/>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pPr>
              <w:jc w:val="both"/>
            </w:pPr>
            <w:r w:rsidRPr="00EB4C61">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23.3.01.S0360</w:t>
            </w:r>
          </w:p>
        </w:tc>
        <w:tc>
          <w:tcPr>
            <w:tcW w:w="685" w:type="dxa"/>
            <w:hideMark/>
          </w:tcPr>
          <w:p w:rsidR="00EB4C61" w:rsidRPr="00EB4C61" w:rsidRDefault="00EB4C61" w:rsidP="00EB4C61">
            <w:pPr>
              <w:jc w:val="both"/>
            </w:pPr>
            <w:r w:rsidRPr="00EB4C61">
              <w:t>100</w:t>
            </w:r>
          </w:p>
        </w:tc>
        <w:tc>
          <w:tcPr>
            <w:tcW w:w="1062" w:type="dxa"/>
            <w:noWrap/>
            <w:hideMark/>
          </w:tcPr>
          <w:p w:rsidR="00EB4C61" w:rsidRPr="00EB4C61" w:rsidRDefault="00EB4C61" w:rsidP="00EB4C61">
            <w:pPr>
              <w:jc w:val="both"/>
            </w:pPr>
            <w:r w:rsidRPr="00EB4C61">
              <w:t>158,1</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Расходы на выплаты персоналу казенных учреждений</w:t>
            </w:r>
          </w:p>
        </w:tc>
        <w:tc>
          <w:tcPr>
            <w:tcW w:w="807" w:type="dxa"/>
            <w:hideMark/>
          </w:tcPr>
          <w:p w:rsidR="00EB4C61" w:rsidRPr="00EB4C61" w:rsidRDefault="00EB4C61" w:rsidP="00EB4C61">
            <w:pPr>
              <w:jc w:val="both"/>
            </w:pPr>
            <w:r w:rsidRPr="00EB4C61">
              <w:t>08.01</w:t>
            </w:r>
          </w:p>
        </w:tc>
        <w:tc>
          <w:tcPr>
            <w:tcW w:w="1192" w:type="dxa"/>
            <w:hideMark/>
          </w:tcPr>
          <w:p w:rsidR="00EB4C61" w:rsidRPr="00EB4C61" w:rsidRDefault="00EB4C61" w:rsidP="00EB4C61">
            <w:pPr>
              <w:jc w:val="both"/>
            </w:pPr>
            <w:r w:rsidRPr="00EB4C61">
              <w:t>23.3.01.S0360</w:t>
            </w:r>
          </w:p>
        </w:tc>
        <w:tc>
          <w:tcPr>
            <w:tcW w:w="685" w:type="dxa"/>
            <w:hideMark/>
          </w:tcPr>
          <w:p w:rsidR="00EB4C61" w:rsidRPr="00EB4C61" w:rsidRDefault="00EB4C61" w:rsidP="00EB4C61">
            <w:pPr>
              <w:jc w:val="both"/>
            </w:pPr>
            <w:r w:rsidRPr="00EB4C61">
              <w:t>110</w:t>
            </w:r>
          </w:p>
        </w:tc>
        <w:tc>
          <w:tcPr>
            <w:tcW w:w="1062" w:type="dxa"/>
            <w:noWrap/>
            <w:hideMark/>
          </w:tcPr>
          <w:p w:rsidR="00EB4C61" w:rsidRPr="00EB4C61" w:rsidRDefault="00EB4C61" w:rsidP="00EB4C61">
            <w:pPr>
              <w:jc w:val="both"/>
            </w:pPr>
            <w:r w:rsidRPr="00EB4C61">
              <w:t>158,1</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Другие вопросы в области культуры, кинематографии</w:t>
            </w:r>
          </w:p>
        </w:tc>
        <w:tc>
          <w:tcPr>
            <w:tcW w:w="807" w:type="dxa"/>
            <w:hideMark/>
          </w:tcPr>
          <w:p w:rsidR="00EB4C61" w:rsidRPr="00EB4C61" w:rsidRDefault="00EB4C61" w:rsidP="00EB4C61">
            <w:pPr>
              <w:jc w:val="both"/>
            </w:pPr>
            <w:r w:rsidRPr="00EB4C61">
              <w:t>08.04</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100,0</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Проведение культурно-досуговых мероприятий</w:t>
            </w:r>
          </w:p>
        </w:tc>
        <w:tc>
          <w:tcPr>
            <w:tcW w:w="807" w:type="dxa"/>
            <w:hideMark/>
          </w:tcPr>
          <w:p w:rsidR="00EB4C61" w:rsidRPr="00EB4C61" w:rsidRDefault="00EB4C61" w:rsidP="00EB4C61">
            <w:pPr>
              <w:jc w:val="both"/>
            </w:pPr>
            <w:r w:rsidRPr="00EB4C61">
              <w:t>08.04</w:t>
            </w:r>
          </w:p>
        </w:tc>
        <w:tc>
          <w:tcPr>
            <w:tcW w:w="1192" w:type="dxa"/>
            <w:hideMark/>
          </w:tcPr>
          <w:p w:rsidR="00EB4C61" w:rsidRPr="00EB4C61" w:rsidRDefault="00EB4C61" w:rsidP="00EB4C61">
            <w:pPr>
              <w:jc w:val="both"/>
            </w:pPr>
            <w:r w:rsidRPr="00EB4C61">
              <w:t>23.1.01.42800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100,0</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Закупка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08.04</w:t>
            </w:r>
          </w:p>
        </w:tc>
        <w:tc>
          <w:tcPr>
            <w:tcW w:w="1192" w:type="dxa"/>
            <w:hideMark/>
          </w:tcPr>
          <w:p w:rsidR="00EB4C61" w:rsidRPr="00EB4C61" w:rsidRDefault="00EB4C61" w:rsidP="00EB4C61">
            <w:pPr>
              <w:jc w:val="both"/>
            </w:pPr>
            <w:r w:rsidRPr="00EB4C61">
              <w:t>23.1.01.42800</w:t>
            </w:r>
          </w:p>
        </w:tc>
        <w:tc>
          <w:tcPr>
            <w:tcW w:w="685" w:type="dxa"/>
            <w:hideMark/>
          </w:tcPr>
          <w:p w:rsidR="00EB4C61" w:rsidRPr="00EB4C61" w:rsidRDefault="00EB4C61" w:rsidP="00EB4C61">
            <w:pPr>
              <w:jc w:val="both"/>
            </w:pPr>
            <w:r w:rsidRPr="00EB4C61">
              <w:t>200</w:t>
            </w:r>
          </w:p>
        </w:tc>
        <w:tc>
          <w:tcPr>
            <w:tcW w:w="1062" w:type="dxa"/>
            <w:noWrap/>
            <w:hideMark/>
          </w:tcPr>
          <w:p w:rsidR="00EB4C61" w:rsidRPr="00EB4C61" w:rsidRDefault="00EB4C61" w:rsidP="00EB4C61">
            <w:pPr>
              <w:jc w:val="both"/>
            </w:pPr>
            <w:r w:rsidRPr="00EB4C61">
              <w:t>100,0</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Иные закупки товаров, работ и услуг для обеспечения государственных (муниципальных) нужд</w:t>
            </w:r>
          </w:p>
        </w:tc>
        <w:tc>
          <w:tcPr>
            <w:tcW w:w="807" w:type="dxa"/>
            <w:hideMark/>
          </w:tcPr>
          <w:p w:rsidR="00EB4C61" w:rsidRPr="00EB4C61" w:rsidRDefault="00EB4C61" w:rsidP="00EB4C61">
            <w:pPr>
              <w:jc w:val="both"/>
            </w:pPr>
            <w:r w:rsidRPr="00EB4C61">
              <w:t>08.04</w:t>
            </w:r>
          </w:p>
        </w:tc>
        <w:tc>
          <w:tcPr>
            <w:tcW w:w="1192" w:type="dxa"/>
            <w:hideMark/>
          </w:tcPr>
          <w:p w:rsidR="00EB4C61" w:rsidRPr="00EB4C61" w:rsidRDefault="00EB4C61" w:rsidP="00EB4C61">
            <w:pPr>
              <w:jc w:val="both"/>
            </w:pPr>
            <w:r w:rsidRPr="00EB4C61">
              <w:t>23.1.01.42800</w:t>
            </w:r>
          </w:p>
        </w:tc>
        <w:tc>
          <w:tcPr>
            <w:tcW w:w="685" w:type="dxa"/>
            <w:hideMark/>
          </w:tcPr>
          <w:p w:rsidR="00EB4C61" w:rsidRPr="00EB4C61" w:rsidRDefault="00EB4C61" w:rsidP="00EB4C61">
            <w:pPr>
              <w:jc w:val="both"/>
            </w:pPr>
            <w:r w:rsidRPr="00EB4C61">
              <w:t>240</w:t>
            </w:r>
          </w:p>
        </w:tc>
        <w:tc>
          <w:tcPr>
            <w:tcW w:w="1062" w:type="dxa"/>
            <w:noWrap/>
            <w:hideMark/>
          </w:tcPr>
          <w:p w:rsidR="00EB4C61" w:rsidRPr="00EB4C61" w:rsidRDefault="00EB4C61" w:rsidP="00EB4C61">
            <w:pPr>
              <w:jc w:val="both"/>
            </w:pPr>
            <w:r w:rsidRPr="00EB4C61">
              <w:t>100,0</w:t>
            </w:r>
          </w:p>
        </w:tc>
      </w:tr>
      <w:tr w:rsidR="00EB4C61" w:rsidRPr="00EB4C61" w:rsidTr="00EB4C61">
        <w:trPr>
          <w:trHeight w:val="709"/>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СОЦИАЛЬНАЯ ПОЛИТИКА</w:t>
            </w:r>
          </w:p>
        </w:tc>
        <w:tc>
          <w:tcPr>
            <w:tcW w:w="807" w:type="dxa"/>
            <w:hideMark/>
          </w:tcPr>
          <w:p w:rsidR="00EB4C61" w:rsidRPr="00EB4C61" w:rsidRDefault="00EB4C61" w:rsidP="00EB4C61">
            <w:pPr>
              <w:jc w:val="both"/>
            </w:pPr>
            <w:r w:rsidRPr="00EB4C61">
              <w:t>10.00</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620,5</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Пенсионное обеспечение</w:t>
            </w:r>
          </w:p>
        </w:tc>
        <w:tc>
          <w:tcPr>
            <w:tcW w:w="807" w:type="dxa"/>
            <w:hideMark/>
          </w:tcPr>
          <w:p w:rsidR="00EB4C61" w:rsidRPr="00EB4C61" w:rsidRDefault="00EB4C61" w:rsidP="00EB4C61">
            <w:pPr>
              <w:jc w:val="both"/>
            </w:pPr>
            <w:r w:rsidRPr="00EB4C61">
              <w:t>10.01</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620,5</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Пенсии за выслугу лет и доплаты к пенсиям лицам, замещавшим муниципальные должности</w:t>
            </w:r>
          </w:p>
        </w:tc>
        <w:tc>
          <w:tcPr>
            <w:tcW w:w="807" w:type="dxa"/>
            <w:hideMark/>
          </w:tcPr>
          <w:p w:rsidR="00EB4C61" w:rsidRPr="00EB4C61" w:rsidRDefault="00EB4C61" w:rsidP="00EB4C61">
            <w:pPr>
              <w:jc w:val="both"/>
            </w:pPr>
            <w:r w:rsidRPr="00EB4C61">
              <w:t>10.01</w:t>
            </w:r>
          </w:p>
        </w:tc>
        <w:tc>
          <w:tcPr>
            <w:tcW w:w="1192" w:type="dxa"/>
            <w:hideMark/>
          </w:tcPr>
          <w:p w:rsidR="00EB4C61" w:rsidRPr="00EB4C61" w:rsidRDefault="00EB4C61" w:rsidP="00EB4C61">
            <w:pPr>
              <w:jc w:val="both"/>
            </w:pPr>
            <w:r w:rsidRPr="00EB4C61">
              <w:t>29.3.01.43010</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620,5</w:t>
            </w:r>
          </w:p>
        </w:tc>
      </w:tr>
      <w:tr w:rsidR="00EB4C61" w:rsidRPr="00EB4C61" w:rsidTr="00EB4C61">
        <w:trPr>
          <w:trHeight w:val="255"/>
        </w:trPr>
        <w:tc>
          <w:tcPr>
            <w:tcW w:w="640" w:type="dxa"/>
            <w:noWrap/>
            <w:hideMark/>
          </w:tcPr>
          <w:p w:rsidR="00EB4C61" w:rsidRPr="00EB4C61" w:rsidRDefault="00EB4C61" w:rsidP="00EB4C61">
            <w:pPr>
              <w:jc w:val="both"/>
              <w:rPr>
                <w:b/>
                <w:bCs/>
              </w:rPr>
            </w:pPr>
            <w:r w:rsidRPr="00EB4C61">
              <w:rPr>
                <w:b/>
                <w:bCs/>
              </w:rPr>
              <w:t> </w:t>
            </w:r>
          </w:p>
        </w:tc>
        <w:tc>
          <w:tcPr>
            <w:tcW w:w="4954" w:type="dxa"/>
            <w:hideMark/>
          </w:tcPr>
          <w:p w:rsidR="00EB4C61" w:rsidRPr="00EB4C61" w:rsidRDefault="00EB4C61">
            <w:pPr>
              <w:jc w:val="both"/>
              <w:rPr>
                <w:b/>
                <w:bCs/>
              </w:rPr>
            </w:pPr>
            <w:r w:rsidRPr="00EB4C61">
              <w:rPr>
                <w:b/>
                <w:bCs/>
              </w:rPr>
              <w:t>Социальное обеспечение и иные выплаты населению</w:t>
            </w:r>
          </w:p>
        </w:tc>
        <w:tc>
          <w:tcPr>
            <w:tcW w:w="807" w:type="dxa"/>
            <w:hideMark/>
          </w:tcPr>
          <w:p w:rsidR="00EB4C61" w:rsidRPr="00EB4C61" w:rsidRDefault="00EB4C61" w:rsidP="00EB4C61">
            <w:pPr>
              <w:jc w:val="both"/>
              <w:rPr>
                <w:b/>
                <w:bCs/>
              </w:rPr>
            </w:pPr>
            <w:r w:rsidRPr="00EB4C61">
              <w:rPr>
                <w:b/>
                <w:bCs/>
              </w:rPr>
              <w:t>10.01</w:t>
            </w:r>
          </w:p>
        </w:tc>
        <w:tc>
          <w:tcPr>
            <w:tcW w:w="1192" w:type="dxa"/>
            <w:hideMark/>
          </w:tcPr>
          <w:p w:rsidR="00EB4C61" w:rsidRPr="00EB4C61" w:rsidRDefault="00EB4C61" w:rsidP="00EB4C61">
            <w:pPr>
              <w:jc w:val="both"/>
              <w:rPr>
                <w:b/>
                <w:bCs/>
              </w:rPr>
            </w:pPr>
            <w:r w:rsidRPr="00EB4C61">
              <w:rPr>
                <w:b/>
                <w:bCs/>
              </w:rPr>
              <w:t>29.3.01.43010</w:t>
            </w:r>
          </w:p>
        </w:tc>
        <w:tc>
          <w:tcPr>
            <w:tcW w:w="685" w:type="dxa"/>
            <w:hideMark/>
          </w:tcPr>
          <w:p w:rsidR="00EB4C61" w:rsidRPr="00EB4C61" w:rsidRDefault="00EB4C61" w:rsidP="00EB4C61">
            <w:pPr>
              <w:jc w:val="both"/>
              <w:rPr>
                <w:b/>
                <w:bCs/>
              </w:rPr>
            </w:pPr>
            <w:r w:rsidRPr="00EB4C61">
              <w:rPr>
                <w:b/>
                <w:bCs/>
              </w:rPr>
              <w:t>300</w:t>
            </w:r>
          </w:p>
        </w:tc>
        <w:tc>
          <w:tcPr>
            <w:tcW w:w="1062" w:type="dxa"/>
            <w:noWrap/>
            <w:hideMark/>
          </w:tcPr>
          <w:p w:rsidR="00EB4C61" w:rsidRPr="00EB4C61" w:rsidRDefault="00EB4C61" w:rsidP="00EB4C61">
            <w:pPr>
              <w:jc w:val="both"/>
              <w:rPr>
                <w:b/>
                <w:bCs/>
              </w:rPr>
            </w:pPr>
            <w:r w:rsidRPr="00EB4C61">
              <w:rPr>
                <w:b/>
                <w:bCs/>
              </w:rPr>
              <w:t>620,5</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Публичные нормативные социальные выплаты гражданам</w:t>
            </w:r>
          </w:p>
        </w:tc>
        <w:tc>
          <w:tcPr>
            <w:tcW w:w="807" w:type="dxa"/>
            <w:hideMark/>
          </w:tcPr>
          <w:p w:rsidR="00EB4C61" w:rsidRPr="00EB4C61" w:rsidRDefault="00EB4C61" w:rsidP="00EB4C61">
            <w:pPr>
              <w:jc w:val="both"/>
            </w:pPr>
            <w:r w:rsidRPr="00EB4C61">
              <w:t>10.01</w:t>
            </w:r>
          </w:p>
        </w:tc>
        <w:tc>
          <w:tcPr>
            <w:tcW w:w="1192" w:type="dxa"/>
            <w:hideMark/>
          </w:tcPr>
          <w:p w:rsidR="00EB4C61" w:rsidRPr="00EB4C61" w:rsidRDefault="00EB4C61" w:rsidP="00EB4C61">
            <w:pPr>
              <w:jc w:val="both"/>
            </w:pPr>
            <w:r w:rsidRPr="00EB4C61">
              <w:t>29.3.01.43010</w:t>
            </w:r>
          </w:p>
        </w:tc>
        <w:tc>
          <w:tcPr>
            <w:tcW w:w="685" w:type="dxa"/>
            <w:hideMark/>
          </w:tcPr>
          <w:p w:rsidR="00EB4C61" w:rsidRPr="00EB4C61" w:rsidRDefault="00EB4C61" w:rsidP="00EB4C61">
            <w:pPr>
              <w:jc w:val="both"/>
            </w:pPr>
            <w:r w:rsidRPr="00EB4C61">
              <w:t>310</w:t>
            </w:r>
          </w:p>
        </w:tc>
        <w:tc>
          <w:tcPr>
            <w:tcW w:w="1062" w:type="dxa"/>
            <w:noWrap/>
            <w:hideMark/>
          </w:tcPr>
          <w:p w:rsidR="00EB4C61" w:rsidRPr="00EB4C61" w:rsidRDefault="00EB4C61" w:rsidP="00EB4C61">
            <w:pPr>
              <w:jc w:val="both"/>
            </w:pPr>
            <w:r w:rsidRPr="00EB4C61">
              <w:t>620,5</w:t>
            </w:r>
          </w:p>
        </w:tc>
      </w:tr>
      <w:tr w:rsidR="00EB4C61" w:rsidRPr="00EB4C61" w:rsidTr="00EB4C61">
        <w:trPr>
          <w:trHeight w:val="255"/>
        </w:trPr>
        <w:tc>
          <w:tcPr>
            <w:tcW w:w="640" w:type="dxa"/>
            <w:noWrap/>
            <w:hideMark/>
          </w:tcPr>
          <w:p w:rsidR="00EB4C61" w:rsidRPr="00EB4C61" w:rsidRDefault="00EB4C61" w:rsidP="00EB4C61">
            <w:pPr>
              <w:jc w:val="both"/>
            </w:pPr>
            <w:r w:rsidRPr="00EB4C61">
              <w:t> </w:t>
            </w:r>
          </w:p>
        </w:tc>
        <w:tc>
          <w:tcPr>
            <w:tcW w:w="4954" w:type="dxa"/>
            <w:hideMark/>
          </w:tcPr>
          <w:p w:rsidR="00EB4C61" w:rsidRPr="00EB4C61" w:rsidRDefault="00EB4C61">
            <w:pPr>
              <w:jc w:val="both"/>
            </w:pPr>
            <w:r w:rsidRPr="00EB4C61">
              <w:t>Всего</w:t>
            </w:r>
          </w:p>
        </w:tc>
        <w:tc>
          <w:tcPr>
            <w:tcW w:w="807" w:type="dxa"/>
            <w:hideMark/>
          </w:tcPr>
          <w:p w:rsidR="00EB4C61" w:rsidRPr="00EB4C61" w:rsidRDefault="00EB4C61" w:rsidP="00EB4C61">
            <w:pPr>
              <w:jc w:val="both"/>
            </w:pPr>
            <w:r w:rsidRPr="00EB4C61">
              <w:t> </w:t>
            </w:r>
          </w:p>
        </w:tc>
        <w:tc>
          <w:tcPr>
            <w:tcW w:w="1192" w:type="dxa"/>
            <w:hideMark/>
          </w:tcPr>
          <w:p w:rsidR="00EB4C61" w:rsidRPr="00EB4C61" w:rsidRDefault="00EB4C61" w:rsidP="00EB4C61">
            <w:pPr>
              <w:jc w:val="both"/>
            </w:pPr>
            <w:r w:rsidRPr="00EB4C61">
              <w:t> </w:t>
            </w:r>
          </w:p>
        </w:tc>
        <w:tc>
          <w:tcPr>
            <w:tcW w:w="685" w:type="dxa"/>
            <w:hideMark/>
          </w:tcPr>
          <w:p w:rsidR="00EB4C61" w:rsidRPr="00EB4C61" w:rsidRDefault="00EB4C61" w:rsidP="00EB4C61">
            <w:pPr>
              <w:jc w:val="both"/>
            </w:pPr>
            <w:r w:rsidRPr="00EB4C61">
              <w:t> </w:t>
            </w:r>
          </w:p>
        </w:tc>
        <w:tc>
          <w:tcPr>
            <w:tcW w:w="1062" w:type="dxa"/>
            <w:noWrap/>
            <w:hideMark/>
          </w:tcPr>
          <w:p w:rsidR="00EB4C61" w:rsidRPr="00EB4C61" w:rsidRDefault="00EB4C61" w:rsidP="00EB4C61">
            <w:pPr>
              <w:jc w:val="both"/>
            </w:pPr>
            <w:r w:rsidRPr="00EB4C61">
              <w:t>59 060,1</w:t>
            </w:r>
          </w:p>
        </w:tc>
      </w:tr>
    </w:tbl>
    <w:p w:rsidR="00590CEB" w:rsidRDefault="00590CEB" w:rsidP="000F5444">
      <w:pPr>
        <w:jc w:val="both"/>
      </w:pPr>
    </w:p>
    <w:p w:rsidR="00590CEB" w:rsidRDefault="00590CEB" w:rsidP="000F5444">
      <w:pPr>
        <w:jc w:val="both"/>
      </w:pPr>
    </w:p>
    <w:p w:rsidR="00590CEB" w:rsidRDefault="00590CEB" w:rsidP="000F5444">
      <w:pPr>
        <w:jc w:val="both"/>
      </w:pPr>
    </w:p>
    <w:p w:rsidR="00590CEB" w:rsidRDefault="00590CEB" w:rsidP="000F5444">
      <w:pPr>
        <w:jc w:val="both"/>
      </w:pPr>
    </w:p>
    <w:p w:rsidR="00590CEB" w:rsidRDefault="00590CEB" w:rsidP="000F5444">
      <w:pPr>
        <w:jc w:val="both"/>
      </w:pPr>
    </w:p>
    <w:p w:rsidR="00590CEB" w:rsidRDefault="00590CEB" w:rsidP="000F5444">
      <w:pPr>
        <w:jc w:val="both"/>
      </w:pPr>
    </w:p>
    <w:p w:rsidR="005A7AC2" w:rsidRDefault="005A7AC2" w:rsidP="005A7AC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lastRenderedPageBreak/>
        <w:t>Утверждено</w:t>
      </w:r>
    </w:p>
    <w:p w:rsidR="005A7AC2" w:rsidRDefault="005A7AC2" w:rsidP="005A7AC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Решением Совета депутатов</w:t>
      </w:r>
    </w:p>
    <w:p w:rsidR="005A7AC2" w:rsidRDefault="005A7AC2" w:rsidP="005A7AC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муниципального образования Красноозерное сельское поселение</w:t>
      </w:r>
    </w:p>
    <w:p w:rsidR="005A7AC2" w:rsidRDefault="005A7AC2" w:rsidP="005A7AC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образования Приозерский муниципальный район </w:t>
      </w:r>
    </w:p>
    <w:p w:rsidR="005A7AC2" w:rsidRDefault="005A7AC2" w:rsidP="005A7AC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Ленинградской области</w:t>
      </w:r>
    </w:p>
    <w:p w:rsidR="005A7AC2" w:rsidRDefault="005A7AC2" w:rsidP="005A7AC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От      </w:t>
      </w:r>
      <w:proofErr w:type="gramStart"/>
      <w:r w:rsidR="007C2601">
        <w:rPr>
          <w:rFonts w:ascii="Times New Roman" w:hAnsi="Times New Roman" w:cs="Times New Roman"/>
          <w:sz w:val="22"/>
          <w:szCs w:val="22"/>
          <w:lang w:val="en-US"/>
        </w:rPr>
        <w:t>29</w:t>
      </w:r>
      <w:r>
        <w:rPr>
          <w:rFonts w:ascii="Times New Roman" w:hAnsi="Times New Roman" w:cs="Times New Roman"/>
          <w:sz w:val="22"/>
          <w:szCs w:val="22"/>
        </w:rPr>
        <w:t xml:space="preserve">  сентября</w:t>
      </w:r>
      <w:proofErr w:type="gramEnd"/>
      <w:r>
        <w:rPr>
          <w:rFonts w:ascii="Times New Roman" w:hAnsi="Times New Roman" w:cs="Times New Roman"/>
          <w:sz w:val="22"/>
          <w:szCs w:val="22"/>
        </w:rPr>
        <w:t xml:space="preserve">    2020   г. №</w:t>
      </w:r>
      <w:r w:rsidR="007C2601">
        <w:rPr>
          <w:rFonts w:ascii="Times New Roman" w:hAnsi="Times New Roman" w:cs="Times New Roman"/>
          <w:sz w:val="22"/>
          <w:szCs w:val="22"/>
          <w:lang w:val="en-US"/>
        </w:rPr>
        <w:t>55</w:t>
      </w:r>
      <w:r>
        <w:rPr>
          <w:rFonts w:ascii="Times New Roman" w:hAnsi="Times New Roman" w:cs="Times New Roman"/>
          <w:sz w:val="22"/>
          <w:szCs w:val="22"/>
        </w:rPr>
        <w:t xml:space="preserve"> </w:t>
      </w:r>
    </w:p>
    <w:p w:rsidR="005A7AC2" w:rsidRDefault="005A7AC2" w:rsidP="005A7AC2">
      <w:pPr>
        <w:pStyle w:val="ConsPlusNormal"/>
        <w:widowControl/>
        <w:ind w:firstLine="0"/>
        <w:jc w:val="right"/>
        <w:rPr>
          <w:rFonts w:ascii="Times New Roman" w:hAnsi="Times New Roman" w:cs="Times New Roman"/>
          <w:sz w:val="22"/>
          <w:szCs w:val="22"/>
        </w:rPr>
      </w:pPr>
      <w:proofErr w:type="gramStart"/>
      <w:r>
        <w:rPr>
          <w:rFonts w:ascii="Times New Roman" w:hAnsi="Times New Roman" w:cs="Times New Roman"/>
          <w:sz w:val="22"/>
          <w:szCs w:val="22"/>
        </w:rPr>
        <w:t>Приложение  14</w:t>
      </w:r>
      <w:proofErr w:type="gramEnd"/>
    </w:p>
    <w:p w:rsidR="00E5370D" w:rsidRDefault="00E5370D" w:rsidP="00E5370D">
      <w:pPr>
        <w:jc w:val="both"/>
        <w:rPr>
          <w:sz w:val="24"/>
          <w:szCs w:val="24"/>
        </w:rPr>
      </w:pPr>
    </w:p>
    <w:p w:rsidR="00E5370D" w:rsidRDefault="00E5370D" w:rsidP="00E5370D">
      <w:pPr>
        <w:jc w:val="both"/>
        <w:rPr>
          <w:sz w:val="24"/>
          <w:szCs w:val="24"/>
        </w:rPr>
      </w:pPr>
    </w:p>
    <w:p w:rsidR="00E5370D" w:rsidRDefault="00E5370D" w:rsidP="00E5370D">
      <w:pPr>
        <w:jc w:val="both"/>
        <w:rPr>
          <w:sz w:val="24"/>
          <w:szCs w:val="24"/>
        </w:rPr>
      </w:pPr>
    </w:p>
    <w:p w:rsidR="00E5370D" w:rsidRPr="00B9325D" w:rsidRDefault="00E5370D" w:rsidP="00B9325D">
      <w:pPr>
        <w:jc w:val="center"/>
        <w:rPr>
          <w:b/>
          <w:sz w:val="24"/>
          <w:szCs w:val="24"/>
        </w:rPr>
      </w:pPr>
      <w:r w:rsidRPr="00B9325D">
        <w:rPr>
          <w:b/>
          <w:sz w:val="24"/>
          <w:szCs w:val="24"/>
        </w:rPr>
        <w:t>Межбюджетные трансферты, передаваемые из бюджета муниципального образования Красноозерное сельское поселение муниципального образования Приозерский муниципальный район Ленинградской области в бюджет муниципального образования Приозерский муниципальный район Ленинградской области</w:t>
      </w:r>
      <w:r w:rsidR="00B9325D" w:rsidRPr="00B9325D">
        <w:rPr>
          <w:b/>
          <w:sz w:val="24"/>
          <w:szCs w:val="24"/>
        </w:rPr>
        <w:t xml:space="preserve"> на 2020</w:t>
      </w:r>
      <w:r w:rsidRPr="00B9325D">
        <w:rPr>
          <w:b/>
          <w:sz w:val="24"/>
          <w:szCs w:val="24"/>
        </w:rPr>
        <w:t xml:space="preserve"> год</w:t>
      </w:r>
    </w:p>
    <w:p w:rsidR="00E5370D" w:rsidRDefault="00E5370D" w:rsidP="00E5370D">
      <w:pPr>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16"/>
        <w:gridCol w:w="2688"/>
      </w:tblGrid>
      <w:tr w:rsidR="00EB4C61" w:rsidTr="00B9325D">
        <w:tc>
          <w:tcPr>
            <w:tcW w:w="6516" w:type="dxa"/>
            <w:tcBorders>
              <w:top w:val="single" w:sz="4" w:space="0" w:color="auto"/>
              <w:left w:val="single" w:sz="4" w:space="0" w:color="auto"/>
              <w:bottom w:val="single" w:sz="4" w:space="0" w:color="auto"/>
              <w:right w:val="single" w:sz="4" w:space="0" w:color="auto"/>
            </w:tcBorders>
            <w:vAlign w:val="center"/>
            <w:hideMark/>
          </w:tcPr>
          <w:p w:rsidR="00EB4C61" w:rsidRDefault="00EB4C61" w:rsidP="00EB4C61">
            <w:pPr>
              <w:suppressAutoHyphens w:val="0"/>
              <w:spacing w:line="256" w:lineRule="auto"/>
              <w:jc w:val="center"/>
              <w:rPr>
                <w:sz w:val="24"/>
                <w:szCs w:val="24"/>
                <w:lang w:val="en-US" w:eastAsia="ru-RU"/>
              </w:rPr>
            </w:pPr>
            <w:r>
              <w:rPr>
                <w:sz w:val="24"/>
                <w:szCs w:val="24"/>
                <w:lang w:eastAsia="ru-RU"/>
              </w:rPr>
              <w:t>Наименование передаваемого межбюджетного трансферта</w:t>
            </w:r>
          </w:p>
        </w:tc>
        <w:tc>
          <w:tcPr>
            <w:tcW w:w="2688" w:type="dxa"/>
            <w:tcBorders>
              <w:top w:val="single" w:sz="4" w:space="0" w:color="auto"/>
              <w:left w:val="single" w:sz="4" w:space="0" w:color="auto"/>
              <w:bottom w:val="single" w:sz="4" w:space="0" w:color="auto"/>
              <w:right w:val="single" w:sz="4" w:space="0" w:color="auto"/>
            </w:tcBorders>
            <w:vAlign w:val="center"/>
            <w:hideMark/>
          </w:tcPr>
          <w:p w:rsidR="00EB4C61" w:rsidRDefault="00EB4C61" w:rsidP="00EB4C61">
            <w:pPr>
              <w:suppressAutoHyphens w:val="0"/>
              <w:spacing w:line="256" w:lineRule="auto"/>
              <w:ind w:left="1354" w:hanging="1354"/>
              <w:rPr>
                <w:sz w:val="24"/>
                <w:szCs w:val="24"/>
                <w:lang w:eastAsia="ru-RU"/>
              </w:rPr>
            </w:pPr>
            <w:r>
              <w:rPr>
                <w:sz w:val="24"/>
                <w:szCs w:val="24"/>
                <w:lang w:eastAsia="ru-RU"/>
              </w:rPr>
              <w:t xml:space="preserve">          Сумма (</w:t>
            </w:r>
            <w:proofErr w:type="spellStart"/>
            <w:r>
              <w:rPr>
                <w:sz w:val="24"/>
                <w:szCs w:val="24"/>
                <w:lang w:eastAsia="ru-RU"/>
              </w:rPr>
              <w:t>тыс.руб</w:t>
            </w:r>
            <w:proofErr w:type="spellEnd"/>
            <w:r>
              <w:rPr>
                <w:sz w:val="24"/>
                <w:szCs w:val="24"/>
                <w:lang w:eastAsia="ru-RU"/>
              </w:rPr>
              <w:t>.)</w:t>
            </w:r>
          </w:p>
        </w:tc>
      </w:tr>
      <w:tr w:rsidR="00EB4C61" w:rsidTr="00B9325D">
        <w:tc>
          <w:tcPr>
            <w:tcW w:w="6516" w:type="dxa"/>
            <w:tcBorders>
              <w:top w:val="single" w:sz="4" w:space="0" w:color="auto"/>
              <w:left w:val="single" w:sz="4" w:space="0" w:color="auto"/>
              <w:bottom w:val="single" w:sz="4" w:space="0" w:color="auto"/>
              <w:right w:val="single" w:sz="4" w:space="0" w:color="auto"/>
            </w:tcBorders>
            <w:vAlign w:val="center"/>
            <w:hideMark/>
          </w:tcPr>
          <w:p w:rsidR="00EB4C61" w:rsidRDefault="00EB4C61" w:rsidP="00EB4C61">
            <w:pPr>
              <w:suppressAutoHyphens w:val="0"/>
              <w:spacing w:line="256" w:lineRule="auto"/>
              <w:jc w:val="both"/>
              <w:rPr>
                <w:sz w:val="24"/>
                <w:szCs w:val="24"/>
                <w:lang w:eastAsia="ru-RU"/>
              </w:rPr>
            </w:pPr>
            <w:r>
              <w:rPr>
                <w:sz w:val="24"/>
                <w:szCs w:val="24"/>
                <w:shd w:val="clear" w:color="auto" w:fill="F5F5F5"/>
              </w:rPr>
              <w:t>Межбюджетные трансферты на осуществление полномочий поселений в жилищной сфере по решению вопросов части реализации программ и подпрограмм</w:t>
            </w:r>
          </w:p>
        </w:tc>
        <w:tc>
          <w:tcPr>
            <w:tcW w:w="2688" w:type="dxa"/>
            <w:tcBorders>
              <w:top w:val="single" w:sz="4" w:space="0" w:color="auto"/>
              <w:left w:val="single" w:sz="4" w:space="0" w:color="auto"/>
              <w:bottom w:val="single" w:sz="4" w:space="0" w:color="auto"/>
              <w:right w:val="single" w:sz="4" w:space="0" w:color="auto"/>
            </w:tcBorders>
            <w:vAlign w:val="center"/>
            <w:hideMark/>
          </w:tcPr>
          <w:p w:rsidR="00EB4C61" w:rsidRDefault="00EB4C61" w:rsidP="00EB4C61">
            <w:pPr>
              <w:suppressAutoHyphens w:val="0"/>
              <w:spacing w:line="256" w:lineRule="auto"/>
              <w:jc w:val="center"/>
              <w:rPr>
                <w:sz w:val="24"/>
                <w:lang w:eastAsia="ru-RU"/>
              </w:rPr>
            </w:pPr>
            <w:r>
              <w:rPr>
                <w:sz w:val="24"/>
                <w:lang w:eastAsia="ru-RU"/>
              </w:rPr>
              <w:t>17,8</w:t>
            </w:r>
          </w:p>
        </w:tc>
      </w:tr>
      <w:tr w:rsidR="00EB4C61" w:rsidTr="00B9325D">
        <w:tc>
          <w:tcPr>
            <w:tcW w:w="6516" w:type="dxa"/>
            <w:tcBorders>
              <w:top w:val="single" w:sz="4" w:space="0" w:color="auto"/>
              <w:left w:val="single" w:sz="4" w:space="0" w:color="auto"/>
              <w:bottom w:val="single" w:sz="4" w:space="0" w:color="auto"/>
              <w:right w:val="single" w:sz="4" w:space="0" w:color="auto"/>
            </w:tcBorders>
            <w:vAlign w:val="center"/>
            <w:hideMark/>
          </w:tcPr>
          <w:p w:rsidR="00EB4C61" w:rsidRDefault="00EB4C61" w:rsidP="00EB4C61">
            <w:pPr>
              <w:suppressAutoHyphens w:val="0"/>
              <w:spacing w:line="256" w:lineRule="auto"/>
              <w:jc w:val="both"/>
              <w:rPr>
                <w:sz w:val="24"/>
                <w:szCs w:val="24"/>
                <w:lang w:eastAsia="ru-RU"/>
              </w:rPr>
            </w:pPr>
            <w:r>
              <w:rPr>
                <w:sz w:val="24"/>
                <w:szCs w:val="24"/>
                <w:shd w:val="clear" w:color="auto" w:fill="F5F5F5"/>
              </w:rPr>
              <w:t>Межбюджетные трансферты на исполнение функции администрации поселения по кассовому обслуживанию бюджета поселения и осуществлению контроля за исполнением данного бюджета, функции администрации поселения по взаимному обмену информацией между УФК по ЛО и администрацией поселения в электронном виде (электронными документами).</w:t>
            </w:r>
          </w:p>
        </w:tc>
        <w:tc>
          <w:tcPr>
            <w:tcW w:w="2688" w:type="dxa"/>
            <w:tcBorders>
              <w:top w:val="single" w:sz="4" w:space="0" w:color="auto"/>
              <w:left w:val="single" w:sz="4" w:space="0" w:color="auto"/>
              <w:bottom w:val="single" w:sz="4" w:space="0" w:color="auto"/>
              <w:right w:val="single" w:sz="4" w:space="0" w:color="auto"/>
            </w:tcBorders>
            <w:vAlign w:val="center"/>
            <w:hideMark/>
          </w:tcPr>
          <w:p w:rsidR="00EB4C61" w:rsidRDefault="00EB4C61" w:rsidP="00EB4C61">
            <w:pPr>
              <w:suppressAutoHyphens w:val="0"/>
              <w:spacing w:line="256" w:lineRule="auto"/>
              <w:jc w:val="center"/>
              <w:rPr>
                <w:sz w:val="24"/>
                <w:lang w:eastAsia="ru-RU"/>
              </w:rPr>
            </w:pPr>
            <w:r>
              <w:rPr>
                <w:sz w:val="24"/>
                <w:lang w:eastAsia="ru-RU"/>
              </w:rPr>
              <w:t>321,0</w:t>
            </w:r>
          </w:p>
        </w:tc>
      </w:tr>
      <w:tr w:rsidR="00EB4C61" w:rsidTr="00B9325D">
        <w:tc>
          <w:tcPr>
            <w:tcW w:w="6516" w:type="dxa"/>
            <w:tcBorders>
              <w:top w:val="single" w:sz="4" w:space="0" w:color="auto"/>
              <w:left w:val="single" w:sz="4" w:space="0" w:color="auto"/>
              <w:bottom w:val="single" w:sz="4" w:space="0" w:color="auto"/>
              <w:right w:val="single" w:sz="4" w:space="0" w:color="auto"/>
            </w:tcBorders>
            <w:vAlign w:val="center"/>
            <w:hideMark/>
          </w:tcPr>
          <w:p w:rsidR="00EB4C61" w:rsidRDefault="00EB4C61" w:rsidP="00EB4C61">
            <w:pPr>
              <w:suppressAutoHyphens w:val="0"/>
              <w:spacing w:line="256" w:lineRule="auto"/>
              <w:rPr>
                <w:sz w:val="24"/>
                <w:szCs w:val="24"/>
                <w:lang w:eastAsia="ru-RU"/>
              </w:rPr>
            </w:pPr>
            <w:r>
              <w:rPr>
                <w:sz w:val="24"/>
                <w:szCs w:val="24"/>
                <w:lang w:eastAsia="ru-RU"/>
              </w:rPr>
              <w:t xml:space="preserve">Межбюджетные трансферты на исполнение полномочий </w:t>
            </w:r>
            <w:r>
              <w:rPr>
                <w:sz w:val="24"/>
                <w:szCs w:val="24"/>
              </w:rPr>
              <w:t>по</w:t>
            </w:r>
            <w:r>
              <w:rPr>
                <w:sz w:val="24"/>
                <w:szCs w:val="24"/>
                <w:lang w:eastAsia="ru-RU"/>
              </w:rPr>
              <w:t xml:space="preserve"> осуществлению внутреннего муниципального финансового контроля</w:t>
            </w:r>
          </w:p>
        </w:tc>
        <w:tc>
          <w:tcPr>
            <w:tcW w:w="2688" w:type="dxa"/>
            <w:tcBorders>
              <w:top w:val="single" w:sz="4" w:space="0" w:color="auto"/>
              <w:left w:val="single" w:sz="4" w:space="0" w:color="auto"/>
              <w:bottom w:val="single" w:sz="4" w:space="0" w:color="auto"/>
              <w:right w:val="single" w:sz="4" w:space="0" w:color="auto"/>
            </w:tcBorders>
            <w:vAlign w:val="center"/>
            <w:hideMark/>
          </w:tcPr>
          <w:p w:rsidR="00EB4C61" w:rsidRDefault="00EB4C61" w:rsidP="00EB4C61">
            <w:pPr>
              <w:suppressAutoHyphens w:val="0"/>
              <w:spacing w:line="256" w:lineRule="auto"/>
              <w:jc w:val="center"/>
              <w:rPr>
                <w:sz w:val="24"/>
                <w:lang w:eastAsia="ru-RU"/>
              </w:rPr>
            </w:pPr>
            <w:r>
              <w:rPr>
                <w:sz w:val="24"/>
                <w:lang w:eastAsia="ru-RU"/>
              </w:rPr>
              <w:t>28,2</w:t>
            </w:r>
          </w:p>
        </w:tc>
      </w:tr>
      <w:tr w:rsidR="00EB4C61" w:rsidTr="00B9325D">
        <w:tc>
          <w:tcPr>
            <w:tcW w:w="6516" w:type="dxa"/>
            <w:tcBorders>
              <w:top w:val="single" w:sz="4" w:space="0" w:color="auto"/>
              <w:left w:val="single" w:sz="4" w:space="0" w:color="auto"/>
              <w:bottom w:val="single" w:sz="4" w:space="0" w:color="auto"/>
              <w:right w:val="single" w:sz="4" w:space="0" w:color="auto"/>
            </w:tcBorders>
            <w:vAlign w:val="center"/>
            <w:hideMark/>
          </w:tcPr>
          <w:p w:rsidR="00EB4C61" w:rsidRDefault="00EB4C61" w:rsidP="00EB4C61">
            <w:pPr>
              <w:suppressAutoHyphens w:val="0"/>
              <w:spacing w:line="256" w:lineRule="auto"/>
              <w:rPr>
                <w:sz w:val="24"/>
                <w:szCs w:val="24"/>
                <w:lang w:eastAsia="ru-RU"/>
              </w:rPr>
            </w:pPr>
            <w:r>
              <w:rPr>
                <w:sz w:val="24"/>
                <w:szCs w:val="24"/>
                <w:lang w:eastAsia="ru-RU"/>
              </w:rPr>
              <w:t>Межбюджетные трансферты на исполнение полномочий по осуществлению внешнего муниципального контроля</w:t>
            </w:r>
          </w:p>
        </w:tc>
        <w:tc>
          <w:tcPr>
            <w:tcW w:w="2688" w:type="dxa"/>
            <w:tcBorders>
              <w:top w:val="single" w:sz="4" w:space="0" w:color="auto"/>
              <w:left w:val="single" w:sz="4" w:space="0" w:color="auto"/>
              <w:bottom w:val="single" w:sz="4" w:space="0" w:color="auto"/>
              <w:right w:val="single" w:sz="4" w:space="0" w:color="auto"/>
            </w:tcBorders>
            <w:vAlign w:val="center"/>
            <w:hideMark/>
          </w:tcPr>
          <w:p w:rsidR="00EB4C61" w:rsidRDefault="00EB4C61" w:rsidP="00EB4C61">
            <w:pPr>
              <w:suppressAutoHyphens w:val="0"/>
              <w:spacing w:line="256" w:lineRule="auto"/>
              <w:jc w:val="center"/>
              <w:rPr>
                <w:sz w:val="24"/>
                <w:lang w:eastAsia="ru-RU"/>
              </w:rPr>
            </w:pPr>
            <w:r>
              <w:rPr>
                <w:sz w:val="24"/>
                <w:lang w:eastAsia="ru-RU"/>
              </w:rPr>
              <w:t>14,3</w:t>
            </w:r>
          </w:p>
        </w:tc>
      </w:tr>
      <w:tr w:rsidR="00EB4C61" w:rsidTr="00B9325D">
        <w:tc>
          <w:tcPr>
            <w:tcW w:w="6516" w:type="dxa"/>
            <w:tcBorders>
              <w:top w:val="single" w:sz="4" w:space="0" w:color="auto"/>
              <w:left w:val="single" w:sz="4" w:space="0" w:color="auto"/>
              <w:bottom w:val="single" w:sz="4" w:space="0" w:color="auto"/>
              <w:right w:val="single" w:sz="4" w:space="0" w:color="auto"/>
            </w:tcBorders>
            <w:vAlign w:val="center"/>
            <w:hideMark/>
          </w:tcPr>
          <w:p w:rsidR="00EB4C61" w:rsidRDefault="00EB4C61" w:rsidP="00EB4C61">
            <w:pPr>
              <w:suppressAutoHyphens w:val="0"/>
              <w:spacing w:line="256" w:lineRule="auto"/>
              <w:jc w:val="both"/>
              <w:rPr>
                <w:sz w:val="24"/>
                <w:szCs w:val="24"/>
                <w:lang w:eastAsia="ru-RU"/>
              </w:rPr>
            </w:pPr>
            <w:r>
              <w:rPr>
                <w:sz w:val="24"/>
                <w:szCs w:val="24"/>
                <w:shd w:val="clear" w:color="auto" w:fill="F8F8F8"/>
              </w:rPr>
              <w:t>Межбюджетные трансферты на осуществление отдельных полномочий поселений в части коммунальной сферы (установление тарифов)</w:t>
            </w:r>
          </w:p>
        </w:tc>
        <w:tc>
          <w:tcPr>
            <w:tcW w:w="2688" w:type="dxa"/>
            <w:tcBorders>
              <w:top w:val="single" w:sz="4" w:space="0" w:color="auto"/>
              <w:left w:val="single" w:sz="4" w:space="0" w:color="auto"/>
              <w:bottom w:val="single" w:sz="4" w:space="0" w:color="auto"/>
              <w:right w:val="single" w:sz="4" w:space="0" w:color="auto"/>
            </w:tcBorders>
            <w:vAlign w:val="center"/>
            <w:hideMark/>
          </w:tcPr>
          <w:p w:rsidR="00EB4C61" w:rsidRDefault="00EB4C61" w:rsidP="00EB4C61">
            <w:pPr>
              <w:suppressAutoHyphens w:val="0"/>
              <w:spacing w:line="256" w:lineRule="auto"/>
              <w:jc w:val="center"/>
              <w:rPr>
                <w:sz w:val="24"/>
                <w:lang w:eastAsia="ru-RU"/>
              </w:rPr>
            </w:pPr>
            <w:r>
              <w:rPr>
                <w:sz w:val="24"/>
                <w:lang w:eastAsia="ru-RU"/>
              </w:rPr>
              <w:t>3,0</w:t>
            </w:r>
          </w:p>
        </w:tc>
      </w:tr>
      <w:tr w:rsidR="00EB4C61" w:rsidTr="00B9325D">
        <w:tc>
          <w:tcPr>
            <w:tcW w:w="6516" w:type="dxa"/>
            <w:tcBorders>
              <w:top w:val="single" w:sz="4" w:space="0" w:color="auto"/>
              <w:left w:val="single" w:sz="4" w:space="0" w:color="auto"/>
              <w:bottom w:val="single" w:sz="4" w:space="0" w:color="auto"/>
              <w:right w:val="single" w:sz="4" w:space="0" w:color="auto"/>
            </w:tcBorders>
            <w:vAlign w:val="center"/>
            <w:hideMark/>
          </w:tcPr>
          <w:p w:rsidR="00EB4C61" w:rsidRDefault="00EB4C61" w:rsidP="00EB4C61">
            <w:pPr>
              <w:suppressAutoHyphens w:val="0"/>
              <w:spacing w:line="256" w:lineRule="auto"/>
              <w:rPr>
                <w:sz w:val="24"/>
                <w:szCs w:val="24"/>
                <w:lang w:eastAsia="ru-RU"/>
              </w:rPr>
            </w:pPr>
            <w:r>
              <w:rPr>
                <w:sz w:val="24"/>
                <w:szCs w:val="24"/>
                <w:lang w:eastAsia="ru-RU"/>
              </w:rPr>
              <w:t>Межбюджетные трансферты на исполнение   полномочий по организации ритуальных услуг и содержанию мест захоронения</w:t>
            </w:r>
          </w:p>
        </w:tc>
        <w:tc>
          <w:tcPr>
            <w:tcW w:w="2688" w:type="dxa"/>
            <w:tcBorders>
              <w:top w:val="single" w:sz="4" w:space="0" w:color="auto"/>
              <w:left w:val="single" w:sz="4" w:space="0" w:color="auto"/>
              <w:bottom w:val="single" w:sz="4" w:space="0" w:color="auto"/>
              <w:right w:val="single" w:sz="4" w:space="0" w:color="auto"/>
            </w:tcBorders>
            <w:vAlign w:val="center"/>
            <w:hideMark/>
          </w:tcPr>
          <w:p w:rsidR="00EB4C61" w:rsidRDefault="00EB4C61" w:rsidP="00EB4C61">
            <w:pPr>
              <w:suppressAutoHyphens w:val="0"/>
              <w:spacing w:line="256" w:lineRule="auto"/>
              <w:jc w:val="center"/>
              <w:rPr>
                <w:sz w:val="24"/>
                <w:lang w:eastAsia="ru-RU"/>
              </w:rPr>
            </w:pPr>
            <w:r>
              <w:rPr>
                <w:sz w:val="24"/>
                <w:lang w:eastAsia="ru-RU"/>
              </w:rPr>
              <w:t>1,0</w:t>
            </w:r>
          </w:p>
        </w:tc>
      </w:tr>
      <w:tr w:rsidR="00EB4C61" w:rsidTr="00B9325D">
        <w:tc>
          <w:tcPr>
            <w:tcW w:w="6516" w:type="dxa"/>
            <w:tcBorders>
              <w:top w:val="single" w:sz="4" w:space="0" w:color="auto"/>
              <w:left w:val="single" w:sz="4" w:space="0" w:color="auto"/>
              <w:bottom w:val="single" w:sz="4" w:space="0" w:color="auto"/>
              <w:right w:val="single" w:sz="4" w:space="0" w:color="auto"/>
            </w:tcBorders>
            <w:vAlign w:val="center"/>
          </w:tcPr>
          <w:p w:rsidR="00EB4C61" w:rsidRDefault="00EB4C61" w:rsidP="00EB4C61">
            <w:pPr>
              <w:suppressAutoHyphens w:val="0"/>
              <w:spacing w:line="256" w:lineRule="auto"/>
              <w:rPr>
                <w:sz w:val="24"/>
                <w:szCs w:val="24"/>
                <w:lang w:eastAsia="ru-RU"/>
              </w:rPr>
            </w:pPr>
            <w:r>
              <w:rPr>
                <w:sz w:val="24"/>
                <w:szCs w:val="24"/>
                <w:lang w:eastAsia="ru-RU"/>
              </w:rPr>
              <w:t>Межбюджетные трансферты на и</w:t>
            </w:r>
            <w:r w:rsidRPr="00675990">
              <w:rPr>
                <w:sz w:val="24"/>
                <w:szCs w:val="24"/>
                <w:lang w:eastAsia="ru-RU"/>
              </w:rPr>
              <w:t>сполнение части полномочий по формированию, утверждению, исполнению бюджета поселения и контролю за исполнением данного бюджета (ведение электронного бюджета)</w:t>
            </w:r>
          </w:p>
        </w:tc>
        <w:tc>
          <w:tcPr>
            <w:tcW w:w="2688" w:type="dxa"/>
            <w:tcBorders>
              <w:top w:val="single" w:sz="4" w:space="0" w:color="auto"/>
              <w:left w:val="single" w:sz="4" w:space="0" w:color="auto"/>
              <w:bottom w:val="single" w:sz="4" w:space="0" w:color="auto"/>
              <w:right w:val="single" w:sz="4" w:space="0" w:color="auto"/>
            </w:tcBorders>
            <w:vAlign w:val="center"/>
          </w:tcPr>
          <w:p w:rsidR="00EB4C61" w:rsidRDefault="00EB4C61" w:rsidP="00EB4C61">
            <w:pPr>
              <w:suppressAutoHyphens w:val="0"/>
              <w:spacing w:line="256" w:lineRule="auto"/>
              <w:jc w:val="center"/>
              <w:rPr>
                <w:sz w:val="24"/>
                <w:lang w:eastAsia="ru-RU"/>
              </w:rPr>
            </w:pPr>
            <w:r>
              <w:rPr>
                <w:sz w:val="24"/>
                <w:lang w:eastAsia="ru-RU"/>
              </w:rPr>
              <w:t>41,8</w:t>
            </w:r>
          </w:p>
        </w:tc>
      </w:tr>
      <w:tr w:rsidR="00EB4C61" w:rsidTr="00B9325D">
        <w:tc>
          <w:tcPr>
            <w:tcW w:w="6516" w:type="dxa"/>
            <w:tcBorders>
              <w:top w:val="single" w:sz="4" w:space="0" w:color="auto"/>
              <w:left w:val="single" w:sz="4" w:space="0" w:color="auto"/>
              <w:bottom w:val="single" w:sz="4" w:space="0" w:color="auto"/>
              <w:right w:val="single" w:sz="4" w:space="0" w:color="auto"/>
            </w:tcBorders>
            <w:vAlign w:val="center"/>
          </w:tcPr>
          <w:p w:rsidR="00EB4C61" w:rsidRDefault="00EB4C61" w:rsidP="00EB4C61">
            <w:pPr>
              <w:suppressAutoHyphens w:val="0"/>
              <w:spacing w:line="256" w:lineRule="auto"/>
              <w:rPr>
                <w:sz w:val="24"/>
                <w:szCs w:val="24"/>
                <w:lang w:eastAsia="ru-RU"/>
              </w:rPr>
            </w:pPr>
            <w:r>
              <w:rPr>
                <w:sz w:val="24"/>
                <w:szCs w:val="24"/>
                <w:lang w:eastAsia="ru-RU"/>
              </w:rPr>
              <w:t>Межбюджетные трансферты на и</w:t>
            </w:r>
            <w:r w:rsidRPr="00675990">
              <w:rPr>
                <w:sz w:val="24"/>
                <w:szCs w:val="24"/>
                <w:lang w:eastAsia="ru-RU"/>
              </w:rPr>
              <w:t>сполнение полномочий поселения по утверждению генеральных планов поселения, правил землепользования и застройки</w:t>
            </w:r>
          </w:p>
        </w:tc>
        <w:tc>
          <w:tcPr>
            <w:tcW w:w="2688" w:type="dxa"/>
            <w:tcBorders>
              <w:top w:val="single" w:sz="4" w:space="0" w:color="auto"/>
              <w:left w:val="single" w:sz="4" w:space="0" w:color="auto"/>
              <w:bottom w:val="single" w:sz="4" w:space="0" w:color="auto"/>
              <w:right w:val="single" w:sz="4" w:space="0" w:color="auto"/>
            </w:tcBorders>
            <w:vAlign w:val="center"/>
          </w:tcPr>
          <w:p w:rsidR="00EB4C61" w:rsidRDefault="00EB4C61" w:rsidP="00EB4C61">
            <w:pPr>
              <w:suppressAutoHyphens w:val="0"/>
              <w:spacing w:line="256" w:lineRule="auto"/>
              <w:jc w:val="center"/>
              <w:rPr>
                <w:sz w:val="24"/>
                <w:lang w:eastAsia="ru-RU"/>
              </w:rPr>
            </w:pPr>
            <w:r>
              <w:rPr>
                <w:sz w:val="24"/>
                <w:lang w:eastAsia="ru-RU"/>
              </w:rPr>
              <w:t>47,8</w:t>
            </w:r>
          </w:p>
        </w:tc>
      </w:tr>
      <w:tr w:rsidR="00EB4C61" w:rsidTr="00B9325D">
        <w:tc>
          <w:tcPr>
            <w:tcW w:w="6516" w:type="dxa"/>
            <w:tcBorders>
              <w:top w:val="single" w:sz="4" w:space="0" w:color="auto"/>
              <w:left w:val="single" w:sz="4" w:space="0" w:color="auto"/>
              <w:bottom w:val="single" w:sz="4" w:space="0" w:color="auto"/>
              <w:right w:val="single" w:sz="4" w:space="0" w:color="auto"/>
            </w:tcBorders>
            <w:vAlign w:val="bottom"/>
            <w:hideMark/>
          </w:tcPr>
          <w:p w:rsidR="00EB4C61" w:rsidRDefault="00EB4C61" w:rsidP="00EB4C61">
            <w:pPr>
              <w:suppressAutoHyphens w:val="0"/>
              <w:spacing w:line="256" w:lineRule="auto"/>
              <w:rPr>
                <w:b/>
                <w:bCs/>
                <w:sz w:val="24"/>
                <w:lang w:eastAsia="ru-RU"/>
              </w:rPr>
            </w:pPr>
            <w:r>
              <w:rPr>
                <w:b/>
                <w:bCs/>
                <w:sz w:val="24"/>
                <w:lang w:eastAsia="ru-RU"/>
              </w:rPr>
              <w:t>ИТОГО</w:t>
            </w:r>
          </w:p>
        </w:tc>
        <w:tc>
          <w:tcPr>
            <w:tcW w:w="2688" w:type="dxa"/>
            <w:tcBorders>
              <w:top w:val="single" w:sz="4" w:space="0" w:color="auto"/>
              <w:left w:val="single" w:sz="4" w:space="0" w:color="auto"/>
              <w:bottom w:val="single" w:sz="4" w:space="0" w:color="auto"/>
              <w:right w:val="single" w:sz="4" w:space="0" w:color="auto"/>
            </w:tcBorders>
            <w:vAlign w:val="center"/>
            <w:hideMark/>
          </w:tcPr>
          <w:p w:rsidR="00EB4C61" w:rsidRDefault="00EB4C61" w:rsidP="00EB4C61">
            <w:pPr>
              <w:suppressAutoHyphens w:val="0"/>
              <w:spacing w:line="256" w:lineRule="auto"/>
              <w:jc w:val="center"/>
              <w:rPr>
                <w:b/>
                <w:bCs/>
                <w:sz w:val="24"/>
                <w:lang w:eastAsia="ru-RU"/>
              </w:rPr>
            </w:pPr>
            <w:r>
              <w:rPr>
                <w:b/>
                <w:bCs/>
                <w:sz w:val="24"/>
                <w:lang w:eastAsia="ru-RU"/>
              </w:rPr>
              <w:t>474,9</w:t>
            </w:r>
          </w:p>
        </w:tc>
      </w:tr>
    </w:tbl>
    <w:p w:rsidR="00EB4C61" w:rsidRDefault="00EB4C61" w:rsidP="00EB4C61"/>
    <w:p w:rsidR="00E5370D" w:rsidRDefault="00E5370D" w:rsidP="000F5444">
      <w:pPr>
        <w:jc w:val="both"/>
      </w:pPr>
    </w:p>
    <w:p w:rsidR="00E5370D" w:rsidRDefault="00E5370D" w:rsidP="000F5444">
      <w:pPr>
        <w:jc w:val="both"/>
      </w:pPr>
    </w:p>
    <w:p w:rsidR="00B9325D" w:rsidRDefault="00B9325D" w:rsidP="000F5444">
      <w:pPr>
        <w:jc w:val="both"/>
      </w:pPr>
    </w:p>
    <w:p w:rsidR="00E5370D" w:rsidRDefault="00E5370D" w:rsidP="000F5444">
      <w:pPr>
        <w:jc w:val="both"/>
      </w:pPr>
    </w:p>
    <w:p w:rsidR="00E5370D" w:rsidRDefault="00E5370D" w:rsidP="000F5444">
      <w:pPr>
        <w:jc w:val="both"/>
      </w:pPr>
    </w:p>
    <w:p w:rsidR="005A7AC2" w:rsidRDefault="00590CEB" w:rsidP="005A7AC2">
      <w:pPr>
        <w:pStyle w:val="ConsPlusNormal"/>
        <w:widowControl/>
        <w:ind w:firstLine="0"/>
        <w:jc w:val="right"/>
        <w:rPr>
          <w:rFonts w:ascii="Times New Roman" w:hAnsi="Times New Roman" w:cs="Times New Roman"/>
          <w:sz w:val="22"/>
          <w:szCs w:val="22"/>
        </w:rPr>
      </w:pPr>
      <w:r w:rsidRPr="00590CEB">
        <w:t xml:space="preserve">  </w:t>
      </w:r>
      <w:r w:rsidR="005A7AC2">
        <w:rPr>
          <w:rFonts w:ascii="Times New Roman" w:hAnsi="Times New Roman" w:cs="Times New Roman"/>
          <w:sz w:val="22"/>
          <w:szCs w:val="22"/>
        </w:rPr>
        <w:t>Утверждено</w:t>
      </w:r>
    </w:p>
    <w:p w:rsidR="005A7AC2" w:rsidRDefault="005A7AC2" w:rsidP="005A7AC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Решением Совета депутатов</w:t>
      </w:r>
    </w:p>
    <w:p w:rsidR="005A7AC2" w:rsidRDefault="005A7AC2" w:rsidP="005A7AC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муниципального образования Красноозерное сельское поселение</w:t>
      </w:r>
    </w:p>
    <w:p w:rsidR="005A7AC2" w:rsidRDefault="005A7AC2" w:rsidP="005A7AC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образования Приозерский муниципальный район </w:t>
      </w:r>
    </w:p>
    <w:p w:rsidR="005A7AC2" w:rsidRDefault="005A7AC2" w:rsidP="005A7AC2">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Ленинградской области</w:t>
      </w:r>
    </w:p>
    <w:p w:rsidR="005A7AC2" w:rsidRPr="007C2601" w:rsidRDefault="005A7AC2" w:rsidP="005A7AC2">
      <w:pPr>
        <w:pStyle w:val="ConsPlusNormal"/>
        <w:widowControl/>
        <w:ind w:firstLine="0"/>
        <w:jc w:val="right"/>
        <w:rPr>
          <w:rFonts w:ascii="Times New Roman" w:hAnsi="Times New Roman" w:cs="Times New Roman"/>
          <w:sz w:val="22"/>
          <w:szCs w:val="22"/>
          <w:lang w:val="en-US"/>
        </w:rPr>
      </w:pPr>
      <w:r>
        <w:rPr>
          <w:rFonts w:ascii="Times New Roman" w:hAnsi="Times New Roman" w:cs="Times New Roman"/>
          <w:sz w:val="22"/>
          <w:szCs w:val="22"/>
        </w:rPr>
        <w:t xml:space="preserve">От    </w:t>
      </w:r>
      <w:r w:rsidR="007C2601">
        <w:rPr>
          <w:rFonts w:ascii="Times New Roman" w:hAnsi="Times New Roman" w:cs="Times New Roman"/>
          <w:sz w:val="22"/>
          <w:szCs w:val="22"/>
          <w:lang w:val="en-US"/>
        </w:rPr>
        <w:t>29</w:t>
      </w:r>
      <w:r w:rsidR="007C2601">
        <w:rPr>
          <w:rFonts w:ascii="Times New Roman" w:hAnsi="Times New Roman" w:cs="Times New Roman"/>
          <w:sz w:val="22"/>
          <w:szCs w:val="22"/>
        </w:rPr>
        <w:t xml:space="preserve"> </w:t>
      </w:r>
      <w:r>
        <w:rPr>
          <w:rFonts w:ascii="Times New Roman" w:hAnsi="Times New Roman" w:cs="Times New Roman"/>
          <w:sz w:val="22"/>
          <w:szCs w:val="22"/>
        </w:rPr>
        <w:t xml:space="preserve">  сентября    2020   г. № </w:t>
      </w:r>
      <w:r w:rsidR="007C2601">
        <w:rPr>
          <w:rFonts w:ascii="Times New Roman" w:hAnsi="Times New Roman" w:cs="Times New Roman"/>
          <w:sz w:val="22"/>
          <w:szCs w:val="22"/>
          <w:lang w:val="en-US"/>
        </w:rPr>
        <w:t>55</w:t>
      </w:r>
    </w:p>
    <w:p w:rsidR="005A7AC2" w:rsidRDefault="005A7AC2" w:rsidP="005A7AC2">
      <w:pPr>
        <w:pStyle w:val="ConsPlusNormal"/>
        <w:widowControl/>
        <w:ind w:firstLine="0"/>
        <w:jc w:val="right"/>
        <w:rPr>
          <w:rFonts w:ascii="Times New Roman" w:hAnsi="Times New Roman" w:cs="Times New Roman"/>
          <w:sz w:val="22"/>
          <w:szCs w:val="22"/>
        </w:rPr>
      </w:pPr>
      <w:proofErr w:type="gramStart"/>
      <w:r>
        <w:rPr>
          <w:rFonts w:ascii="Times New Roman" w:hAnsi="Times New Roman" w:cs="Times New Roman"/>
          <w:sz w:val="22"/>
          <w:szCs w:val="22"/>
        </w:rPr>
        <w:t>Приложение  15.5</w:t>
      </w:r>
      <w:proofErr w:type="gramEnd"/>
    </w:p>
    <w:p w:rsidR="00590CEB" w:rsidRDefault="00590CEB" w:rsidP="005A7AC2">
      <w:pPr>
        <w:jc w:val="right"/>
      </w:pPr>
      <w:r w:rsidRPr="00590CEB">
        <w:t xml:space="preserve">   </w:t>
      </w:r>
      <w:r w:rsidR="0033002A">
        <w:t xml:space="preserve">                                                                                                            </w:t>
      </w:r>
      <w:r w:rsidR="00B9325D">
        <w:t xml:space="preserve">                </w:t>
      </w:r>
    </w:p>
    <w:p w:rsidR="00590CEB" w:rsidRDefault="00590CEB" w:rsidP="000F5444">
      <w:pPr>
        <w:jc w:val="both"/>
      </w:pPr>
    </w:p>
    <w:p w:rsidR="00590CEB" w:rsidRDefault="00590CEB" w:rsidP="000F5444">
      <w:pPr>
        <w:jc w:val="both"/>
      </w:pPr>
    </w:p>
    <w:p w:rsidR="00B9325D" w:rsidRPr="00B9325D" w:rsidRDefault="00B9325D" w:rsidP="00B9325D">
      <w:pPr>
        <w:jc w:val="both"/>
        <w:rPr>
          <w:sz w:val="26"/>
          <w:szCs w:val="26"/>
          <w:lang w:eastAsia="ru-RU"/>
        </w:rPr>
      </w:pPr>
    </w:p>
    <w:p w:rsidR="00B9325D" w:rsidRPr="00B9325D" w:rsidRDefault="00B9325D" w:rsidP="00B9325D">
      <w:pPr>
        <w:jc w:val="center"/>
        <w:rPr>
          <w:bCs/>
          <w:sz w:val="24"/>
          <w:szCs w:val="24"/>
          <w:lang w:eastAsia="ru-RU"/>
        </w:rPr>
      </w:pPr>
      <w:r w:rsidRPr="00B9325D">
        <w:rPr>
          <w:bCs/>
          <w:sz w:val="24"/>
          <w:szCs w:val="24"/>
          <w:lang w:eastAsia="ru-RU"/>
        </w:rPr>
        <w:t>ПОРЯДОК</w:t>
      </w:r>
    </w:p>
    <w:p w:rsidR="00B9325D" w:rsidRPr="00B9325D" w:rsidRDefault="00B9325D" w:rsidP="00B9325D">
      <w:pPr>
        <w:jc w:val="center"/>
        <w:rPr>
          <w:bCs/>
          <w:sz w:val="24"/>
          <w:szCs w:val="24"/>
          <w:lang w:eastAsia="ru-RU"/>
        </w:rPr>
      </w:pPr>
      <w:r w:rsidRPr="00B9325D">
        <w:rPr>
          <w:bCs/>
          <w:sz w:val="24"/>
          <w:szCs w:val="24"/>
          <w:lang w:eastAsia="ru-RU"/>
        </w:rPr>
        <w:t>предоставления межбюджетных трансфертов бюджету муниципального образования Приозерский муниципальный район Ленинградской области</w:t>
      </w:r>
    </w:p>
    <w:p w:rsidR="00B9325D" w:rsidRPr="00B9325D" w:rsidRDefault="00B9325D" w:rsidP="00B9325D">
      <w:pPr>
        <w:jc w:val="center"/>
        <w:rPr>
          <w:bCs/>
          <w:sz w:val="24"/>
          <w:szCs w:val="24"/>
          <w:lang w:eastAsia="ru-RU"/>
        </w:rPr>
      </w:pPr>
      <w:r w:rsidRPr="00B9325D">
        <w:rPr>
          <w:bCs/>
          <w:sz w:val="24"/>
          <w:szCs w:val="24"/>
          <w:lang w:eastAsia="ru-RU"/>
        </w:rPr>
        <w:t xml:space="preserve">переданных полномочий на осуществление внутреннего муниципального финансового контроля муниципального образования </w:t>
      </w:r>
      <w:r>
        <w:rPr>
          <w:bCs/>
          <w:sz w:val="24"/>
          <w:szCs w:val="24"/>
          <w:lang w:eastAsia="ru-RU"/>
        </w:rPr>
        <w:t>Красноозерное сельское</w:t>
      </w:r>
      <w:r w:rsidRPr="00B9325D">
        <w:rPr>
          <w:bCs/>
          <w:sz w:val="24"/>
          <w:szCs w:val="24"/>
          <w:lang w:eastAsia="ru-RU"/>
        </w:rPr>
        <w:t xml:space="preserve"> по</w:t>
      </w:r>
      <w:r>
        <w:rPr>
          <w:bCs/>
          <w:sz w:val="24"/>
          <w:szCs w:val="24"/>
          <w:lang w:eastAsia="ru-RU"/>
        </w:rPr>
        <w:t>селение</w:t>
      </w:r>
      <w:r w:rsidRPr="00B9325D">
        <w:rPr>
          <w:bCs/>
          <w:sz w:val="24"/>
          <w:szCs w:val="24"/>
          <w:lang w:eastAsia="ru-RU"/>
        </w:rPr>
        <w:t xml:space="preserve"> в соответствии с заключенным соглашением из бюджета муниципального образования </w:t>
      </w:r>
      <w:r>
        <w:rPr>
          <w:bCs/>
          <w:sz w:val="24"/>
          <w:szCs w:val="24"/>
          <w:lang w:eastAsia="ru-RU"/>
        </w:rPr>
        <w:t>Красноозерное сельское</w:t>
      </w:r>
      <w:r w:rsidRPr="00B9325D">
        <w:rPr>
          <w:bCs/>
          <w:sz w:val="24"/>
          <w:szCs w:val="24"/>
          <w:lang w:eastAsia="ru-RU"/>
        </w:rPr>
        <w:t xml:space="preserve"> поселение муниципального образования Приозерский муниципальный район</w:t>
      </w:r>
      <w:r>
        <w:rPr>
          <w:bCs/>
          <w:sz w:val="24"/>
          <w:szCs w:val="24"/>
          <w:lang w:eastAsia="ru-RU"/>
        </w:rPr>
        <w:t xml:space="preserve"> </w:t>
      </w:r>
      <w:r w:rsidRPr="00B9325D">
        <w:rPr>
          <w:bCs/>
          <w:sz w:val="24"/>
          <w:szCs w:val="24"/>
          <w:lang w:eastAsia="ru-RU"/>
        </w:rPr>
        <w:t>Ленинградской области</w:t>
      </w:r>
    </w:p>
    <w:p w:rsidR="00B9325D" w:rsidRPr="00B9325D" w:rsidRDefault="00B9325D" w:rsidP="00B9325D">
      <w:pPr>
        <w:jc w:val="center"/>
        <w:rPr>
          <w:sz w:val="24"/>
          <w:szCs w:val="24"/>
          <w:lang w:eastAsia="ru-RU"/>
        </w:rPr>
      </w:pPr>
    </w:p>
    <w:p w:rsidR="00B9325D" w:rsidRPr="00B9325D" w:rsidRDefault="00B9325D" w:rsidP="00B9325D">
      <w:pPr>
        <w:jc w:val="center"/>
        <w:rPr>
          <w:sz w:val="24"/>
          <w:szCs w:val="24"/>
          <w:lang w:eastAsia="ru-RU"/>
        </w:rPr>
      </w:pPr>
    </w:p>
    <w:p w:rsidR="00B9325D" w:rsidRPr="00B9325D" w:rsidRDefault="00B9325D" w:rsidP="00B9325D">
      <w:pPr>
        <w:numPr>
          <w:ilvl w:val="0"/>
          <w:numId w:val="7"/>
        </w:numPr>
        <w:jc w:val="both"/>
        <w:rPr>
          <w:sz w:val="24"/>
          <w:szCs w:val="24"/>
          <w:lang w:eastAsia="ru-RU"/>
        </w:rPr>
      </w:pPr>
      <w:r w:rsidRPr="00B9325D">
        <w:rPr>
          <w:b/>
          <w:bCs/>
          <w:sz w:val="24"/>
          <w:szCs w:val="24"/>
          <w:lang w:eastAsia="ru-RU"/>
        </w:rPr>
        <w:t>Общие положения</w:t>
      </w:r>
    </w:p>
    <w:p w:rsidR="00B9325D" w:rsidRPr="00B9325D" w:rsidRDefault="00B9325D" w:rsidP="00B9325D">
      <w:pPr>
        <w:jc w:val="both"/>
        <w:rPr>
          <w:sz w:val="24"/>
          <w:szCs w:val="24"/>
          <w:lang w:eastAsia="ru-RU"/>
        </w:rPr>
      </w:pPr>
      <w:r w:rsidRPr="00B9325D">
        <w:rPr>
          <w:sz w:val="24"/>
          <w:szCs w:val="24"/>
          <w:lang w:eastAsia="ru-RU"/>
        </w:rPr>
        <w:t xml:space="preserve">1.1. Настоящий Порядок разработан в соответствии со статьями 9 </w:t>
      </w:r>
      <w:proofErr w:type="gramStart"/>
      <w:r w:rsidRPr="00B9325D">
        <w:rPr>
          <w:sz w:val="24"/>
          <w:szCs w:val="24"/>
          <w:lang w:eastAsia="ru-RU"/>
        </w:rPr>
        <w:t>и  142.5</w:t>
      </w:r>
      <w:proofErr w:type="gramEnd"/>
      <w:r w:rsidRPr="00B9325D">
        <w:rPr>
          <w:sz w:val="24"/>
          <w:szCs w:val="24"/>
          <w:lang w:eastAsia="ru-RU"/>
        </w:rPr>
        <w:t xml:space="preserve"> Бюджетного кодекса Российской Федерации , частью 4 статьи 15 Федерального закона от 06.10.2003 № 131-ФЗ «Об общих принципах организации местного самоуправления в Российской Федерации».</w:t>
      </w:r>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r w:rsidRPr="00B9325D">
        <w:rPr>
          <w:sz w:val="24"/>
          <w:szCs w:val="24"/>
          <w:lang w:eastAsia="ru-RU"/>
        </w:rPr>
        <w:t xml:space="preserve">2.2. Настоящий Порядок  определяет основания и условия предоставления из бюджета муниципального образования </w:t>
      </w:r>
      <w:r>
        <w:rPr>
          <w:sz w:val="24"/>
          <w:szCs w:val="24"/>
          <w:lang w:eastAsia="ru-RU"/>
        </w:rPr>
        <w:t>Красноозерное сельское</w:t>
      </w:r>
      <w:r w:rsidRPr="00B9325D">
        <w:rPr>
          <w:sz w:val="24"/>
          <w:szCs w:val="24"/>
          <w:lang w:eastAsia="ru-RU"/>
        </w:rPr>
        <w:t xml:space="preserve"> поселение муниципального образования Приозерский муниципальный район Ленинградской области (далее – Бюджет Поселения) иных межбюджетных трансфертов (далее – межбюджетные трансферты) бюджету муниципального образования Приозерский муниципальный   район Ленинградской области (далее – Бюджет Района) на реализацию администрацией муниципального образования Приозерский муниципальный район Ленинградской области (далее – Администрация Района) полномочий администрации муниципального образования </w:t>
      </w:r>
      <w:r>
        <w:rPr>
          <w:sz w:val="24"/>
          <w:szCs w:val="24"/>
          <w:lang w:eastAsia="ru-RU"/>
        </w:rPr>
        <w:t>Красноозерное сельское</w:t>
      </w:r>
      <w:r w:rsidRPr="00B9325D">
        <w:rPr>
          <w:sz w:val="24"/>
          <w:szCs w:val="24"/>
          <w:lang w:eastAsia="ru-RU"/>
        </w:rPr>
        <w:t xml:space="preserve"> поселение муниципального образования Приозерский муниципальный район Ленинградской области (далее – Администрация Поселения) по осуществлению внутреннего муниципального финансового контроля .</w:t>
      </w:r>
    </w:p>
    <w:p w:rsidR="00B9325D" w:rsidRPr="00B9325D" w:rsidRDefault="00B9325D" w:rsidP="00B9325D">
      <w:pPr>
        <w:jc w:val="both"/>
        <w:rPr>
          <w:sz w:val="24"/>
          <w:szCs w:val="24"/>
          <w:lang w:eastAsia="ru-RU"/>
        </w:rPr>
      </w:pPr>
    </w:p>
    <w:p w:rsidR="00B9325D" w:rsidRPr="00B9325D" w:rsidRDefault="00B9325D" w:rsidP="00B9325D">
      <w:pPr>
        <w:jc w:val="both"/>
        <w:rPr>
          <w:b/>
          <w:bCs/>
          <w:sz w:val="24"/>
          <w:szCs w:val="24"/>
          <w:lang w:eastAsia="ru-RU"/>
        </w:rPr>
      </w:pPr>
      <w:r w:rsidRPr="00B9325D">
        <w:rPr>
          <w:sz w:val="24"/>
          <w:szCs w:val="24"/>
          <w:lang w:eastAsia="ru-RU"/>
        </w:rPr>
        <w:t xml:space="preserve">             </w:t>
      </w:r>
      <w:r w:rsidRPr="00B9325D">
        <w:rPr>
          <w:b/>
          <w:bCs/>
          <w:sz w:val="24"/>
          <w:szCs w:val="24"/>
          <w:lang w:eastAsia="ru-RU"/>
        </w:rPr>
        <w:t>2. Порядок и условия предоставления иных межбюджетных трансфертов</w:t>
      </w:r>
    </w:p>
    <w:p w:rsidR="00B9325D" w:rsidRPr="00B9325D" w:rsidRDefault="00B9325D" w:rsidP="00B9325D">
      <w:pPr>
        <w:jc w:val="both"/>
        <w:rPr>
          <w:b/>
          <w:bCs/>
          <w:sz w:val="24"/>
          <w:szCs w:val="24"/>
          <w:lang w:eastAsia="ru-RU"/>
        </w:rPr>
      </w:pPr>
    </w:p>
    <w:p w:rsidR="00B9325D" w:rsidRPr="00B9325D" w:rsidRDefault="00B9325D" w:rsidP="00B9325D">
      <w:pPr>
        <w:jc w:val="both"/>
        <w:rPr>
          <w:sz w:val="24"/>
          <w:szCs w:val="24"/>
          <w:lang w:eastAsia="ru-RU"/>
        </w:rPr>
      </w:pPr>
      <w:r w:rsidRPr="00B9325D">
        <w:rPr>
          <w:sz w:val="24"/>
          <w:szCs w:val="24"/>
          <w:lang w:eastAsia="ru-RU"/>
        </w:rPr>
        <w:t xml:space="preserve">2.1. Основанием предоставления межбюджетных трансфертов из Бюджета </w:t>
      </w:r>
      <w:proofErr w:type="gramStart"/>
      <w:r w:rsidRPr="00B9325D">
        <w:rPr>
          <w:sz w:val="24"/>
          <w:szCs w:val="24"/>
          <w:lang w:eastAsia="ru-RU"/>
        </w:rPr>
        <w:t>Поселения  Бюджету</w:t>
      </w:r>
      <w:proofErr w:type="gramEnd"/>
      <w:r w:rsidRPr="00B9325D">
        <w:rPr>
          <w:sz w:val="24"/>
          <w:szCs w:val="24"/>
          <w:lang w:eastAsia="ru-RU"/>
        </w:rPr>
        <w:t xml:space="preserve"> Района является Решение Совета Депутатов муниципального образования </w:t>
      </w:r>
      <w:r>
        <w:rPr>
          <w:sz w:val="24"/>
          <w:szCs w:val="24"/>
          <w:lang w:eastAsia="ru-RU"/>
        </w:rPr>
        <w:t>Красноозерное</w:t>
      </w:r>
      <w:r w:rsidRPr="00B9325D">
        <w:rPr>
          <w:sz w:val="24"/>
          <w:szCs w:val="24"/>
          <w:lang w:eastAsia="ru-RU"/>
        </w:rPr>
        <w:t xml:space="preserve"> сельское поселение муниципального образования Приозерский муниципальный район Ленинградской области о передаче полномочий по осуществлению внутреннего муниципального финансового контроля.</w:t>
      </w:r>
    </w:p>
    <w:p w:rsidR="00B9325D" w:rsidRPr="00B9325D" w:rsidRDefault="00B9325D" w:rsidP="00B9325D">
      <w:pPr>
        <w:jc w:val="both"/>
        <w:rPr>
          <w:sz w:val="24"/>
          <w:szCs w:val="24"/>
          <w:lang w:eastAsia="ru-RU"/>
        </w:rPr>
      </w:pPr>
      <w:r w:rsidRPr="00B9325D">
        <w:rPr>
          <w:sz w:val="24"/>
          <w:szCs w:val="24"/>
          <w:lang w:eastAsia="ru-RU"/>
        </w:rPr>
        <w:t xml:space="preserve">2.2.Условием для предоставления межбюджетных </w:t>
      </w:r>
      <w:proofErr w:type="gramStart"/>
      <w:r w:rsidRPr="00B9325D">
        <w:rPr>
          <w:sz w:val="24"/>
          <w:szCs w:val="24"/>
          <w:lang w:eastAsia="ru-RU"/>
        </w:rPr>
        <w:t>трансфертов ,</w:t>
      </w:r>
      <w:proofErr w:type="gramEnd"/>
      <w:r w:rsidRPr="00B9325D">
        <w:rPr>
          <w:sz w:val="24"/>
          <w:szCs w:val="24"/>
          <w:lang w:eastAsia="ru-RU"/>
        </w:rPr>
        <w:t xml:space="preserve"> является соглашение о передаче полномочий по осуществлению внутреннего муниципального финансового контроля, заключенное между Администрацией Поселения и  Администрацией Района.</w:t>
      </w:r>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r w:rsidRPr="00B9325D">
        <w:rPr>
          <w:sz w:val="24"/>
          <w:szCs w:val="24"/>
          <w:lang w:eastAsia="ru-RU"/>
        </w:rPr>
        <w:t xml:space="preserve">2.3.Объем средств и целевое назначение межбюджетных трансфертов утверждаются Решением Совета Депутатов муниципального образования </w:t>
      </w:r>
      <w:r>
        <w:rPr>
          <w:sz w:val="24"/>
          <w:szCs w:val="24"/>
          <w:lang w:eastAsia="ru-RU"/>
        </w:rPr>
        <w:t>Красноозерное</w:t>
      </w:r>
      <w:r w:rsidRPr="00B9325D">
        <w:rPr>
          <w:sz w:val="24"/>
          <w:szCs w:val="24"/>
          <w:lang w:eastAsia="ru-RU"/>
        </w:rPr>
        <w:t xml:space="preserve"> сельское </w:t>
      </w:r>
      <w:r w:rsidRPr="00B9325D">
        <w:rPr>
          <w:sz w:val="24"/>
          <w:szCs w:val="24"/>
          <w:lang w:eastAsia="ru-RU"/>
        </w:rPr>
        <w:lastRenderedPageBreak/>
        <w:t>поселение муниципального образования Приозерский муниципальный район Ленинградской области о бюджете на очередной финансовый год (очередной финансовый год и плановый период), а также посредством внесения изменений в решение о бюджете текущего года.</w:t>
      </w:r>
    </w:p>
    <w:p w:rsidR="00B9325D" w:rsidRPr="00B9325D" w:rsidRDefault="00B9325D" w:rsidP="00B9325D">
      <w:pPr>
        <w:jc w:val="both"/>
        <w:rPr>
          <w:sz w:val="24"/>
          <w:szCs w:val="24"/>
          <w:lang w:eastAsia="ru-RU"/>
        </w:rPr>
      </w:pPr>
      <w:r w:rsidRPr="00B9325D">
        <w:rPr>
          <w:sz w:val="24"/>
          <w:szCs w:val="24"/>
          <w:lang w:eastAsia="ru-RU"/>
        </w:rPr>
        <w:t>2.4.Межбюджетные трансферты предоставляются в пределах бюджетных ассигнований и лимитов бюджетных обязательств, утвержденных сводной бюджетной росписью Бюджета Поселения на основании соглашения о передаче полномочий.</w:t>
      </w:r>
    </w:p>
    <w:p w:rsidR="00B9325D" w:rsidRPr="00B9325D" w:rsidRDefault="00B9325D" w:rsidP="00B9325D">
      <w:pPr>
        <w:jc w:val="both"/>
        <w:rPr>
          <w:sz w:val="24"/>
          <w:szCs w:val="24"/>
          <w:lang w:eastAsia="ru-RU"/>
        </w:rPr>
      </w:pPr>
      <w:r w:rsidRPr="00B9325D">
        <w:rPr>
          <w:sz w:val="24"/>
          <w:szCs w:val="24"/>
          <w:lang w:eastAsia="ru-RU"/>
        </w:rPr>
        <w:t>2.5.Получателем межбюджетных трансфертов является Администрация Района.</w:t>
      </w:r>
    </w:p>
    <w:p w:rsidR="00B9325D" w:rsidRPr="00B9325D" w:rsidRDefault="00B9325D" w:rsidP="00B9325D">
      <w:pPr>
        <w:jc w:val="both"/>
        <w:rPr>
          <w:sz w:val="24"/>
          <w:szCs w:val="24"/>
          <w:lang w:eastAsia="ru-RU"/>
        </w:rPr>
      </w:pPr>
      <w:r w:rsidRPr="00B9325D">
        <w:rPr>
          <w:sz w:val="24"/>
          <w:szCs w:val="24"/>
          <w:lang w:eastAsia="ru-RU"/>
        </w:rPr>
        <w:t xml:space="preserve">2.6.Средства на </w:t>
      </w:r>
      <w:proofErr w:type="gramStart"/>
      <w:r w:rsidRPr="00B9325D">
        <w:rPr>
          <w:sz w:val="24"/>
          <w:szCs w:val="24"/>
          <w:lang w:eastAsia="ru-RU"/>
        </w:rPr>
        <w:t>осуществление  полномочий</w:t>
      </w:r>
      <w:proofErr w:type="gramEnd"/>
      <w:r w:rsidRPr="00B9325D">
        <w:rPr>
          <w:sz w:val="24"/>
          <w:szCs w:val="24"/>
          <w:lang w:eastAsia="ru-RU"/>
        </w:rPr>
        <w:t xml:space="preserve"> перечисляются на лицевой счет Администрации Района, открытый в территориальном отделении Управления Федерального казначейства по Ленинградской области.</w:t>
      </w:r>
    </w:p>
    <w:p w:rsidR="00B9325D" w:rsidRPr="00B9325D" w:rsidRDefault="00B9325D" w:rsidP="00B9325D">
      <w:pPr>
        <w:jc w:val="both"/>
        <w:rPr>
          <w:sz w:val="24"/>
          <w:szCs w:val="24"/>
          <w:lang w:eastAsia="ru-RU"/>
        </w:rPr>
      </w:pPr>
      <w:r w:rsidRPr="00B9325D">
        <w:rPr>
          <w:sz w:val="24"/>
          <w:szCs w:val="24"/>
          <w:lang w:eastAsia="ru-RU"/>
        </w:rPr>
        <w:t>2.7.Межбюджетные трансферты предоставляются на финансовое обеспечение отдела внутреннего муниципального финансового контроля Администрации Района и расходуются в соответствии с законодательством Российской Федерации, носят целевой характер и направлены на реализацию задач и мероприятий в соответствии с заключенным соглашением по осуществлению внутреннего муниципального финансового контроля.</w:t>
      </w:r>
    </w:p>
    <w:p w:rsidR="00B9325D" w:rsidRPr="00B9325D" w:rsidRDefault="00B9325D" w:rsidP="00B9325D">
      <w:pPr>
        <w:jc w:val="both"/>
        <w:rPr>
          <w:sz w:val="24"/>
          <w:szCs w:val="24"/>
          <w:lang w:eastAsia="ru-RU"/>
        </w:rPr>
      </w:pPr>
      <w:r w:rsidRPr="00B9325D">
        <w:rPr>
          <w:sz w:val="24"/>
          <w:szCs w:val="24"/>
          <w:lang w:eastAsia="ru-RU"/>
        </w:rPr>
        <w:t xml:space="preserve">2.8.Перечисление межбюджетных трансфертов из Бюджета Поселения в Бюджет </w:t>
      </w:r>
      <w:proofErr w:type="gramStart"/>
      <w:r w:rsidRPr="00B9325D">
        <w:rPr>
          <w:sz w:val="24"/>
          <w:szCs w:val="24"/>
          <w:lang w:eastAsia="ru-RU"/>
        </w:rPr>
        <w:t>Района  на</w:t>
      </w:r>
      <w:proofErr w:type="gramEnd"/>
      <w:r w:rsidRPr="00B9325D">
        <w:rPr>
          <w:sz w:val="24"/>
          <w:szCs w:val="24"/>
          <w:lang w:eastAsia="ru-RU"/>
        </w:rPr>
        <w:t xml:space="preserve"> осуществление переданных полномочий по внутреннему муниципальному финансовому контролю  осуществляется ежемесячно, до 10-го числа текущего месяца.</w:t>
      </w:r>
    </w:p>
    <w:p w:rsidR="00B9325D" w:rsidRPr="00B9325D" w:rsidRDefault="00B9325D" w:rsidP="00B9325D">
      <w:pPr>
        <w:jc w:val="both"/>
        <w:rPr>
          <w:sz w:val="24"/>
          <w:szCs w:val="24"/>
          <w:lang w:eastAsia="ru-RU"/>
        </w:rPr>
      </w:pPr>
      <w:r w:rsidRPr="00B9325D">
        <w:rPr>
          <w:sz w:val="24"/>
          <w:szCs w:val="24"/>
          <w:lang w:eastAsia="ru-RU"/>
        </w:rPr>
        <w:t>2.9.Межбюджетные трансферты, передаваемые Бюджету Района, учитываются в составе доходов согласно бюджетной классификации, а также направляются и расходуются по целевому назначению.</w:t>
      </w:r>
    </w:p>
    <w:p w:rsidR="00B9325D" w:rsidRPr="00B9325D" w:rsidRDefault="00B9325D" w:rsidP="00B9325D">
      <w:pPr>
        <w:jc w:val="both"/>
        <w:rPr>
          <w:sz w:val="24"/>
          <w:szCs w:val="24"/>
          <w:lang w:eastAsia="ru-RU"/>
        </w:rPr>
      </w:pPr>
      <w:r w:rsidRPr="00B9325D">
        <w:rPr>
          <w:sz w:val="24"/>
          <w:szCs w:val="24"/>
          <w:lang w:eastAsia="ru-RU"/>
        </w:rPr>
        <w:t xml:space="preserve">2.10.За нецелевое использование межбюджетных трансфертов Администрация Района несет ответственность в соответствии </w:t>
      </w:r>
      <w:proofErr w:type="gramStart"/>
      <w:r w:rsidRPr="00B9325D">
        <w:rPr>
          <w:sz w:val="24"/>
          <w:szCs w:val="24"/>
          <w:lang w:eastAsia="ru-RU"/>
        </w:rPr>
        <w:t>с  законодательством</w:t>
      </w:r>
      <w:proofErr w:type="gramEnd"/>
      <w:r w:rsidRPr="00B9325D">
        <w:rPr>
          <w:sz w:val="24"/>
          <w:szCs w:val="24"/>
          <w:lang w:eastAsia="ru-RU"/>
        </w:rPr>
        <w:t xml:space="preserve"> Российской Федерации.</w:t>
      </w:r>
    </w:p>
    <w:p w:rsidR="00B9325D" w:rsidRPr="00B9325D" w:rsidRDefault="00B9325D" w:rsidP="00B9325D">
      <w:pPr>
        <w:jc w:val="both"/>
        <w:rPr>
          <w:sz w:val="24"/>
          <w:szCs w:val="24"/>
          <w:lang w:eastAsia="ru-RU"/>
        </w:rPr>
      </w:pPr>
      <w:proofErr w:type="gramStart"/>
      <w:r w:rsidRPr="00B9325D">
        <w:rPr>
          <w:sz w:val="24"/>
          <w:szCs w:val="24"/>
          <w:lang w:eastAsia="ru-RU"/>
        </w:rPr>
        <w:t>2.11.Размер  межбюджетных</w:t>
      </w:r>
      <w:proofErr w:type="gramEnd"/>
      <w:r w:rsidRPr="00B9325D">
        <w:rPr>
          <w:sz w:val="24"/>
          <w:szCs w:val="24"/>
          <w:lang w:eastAsia="ru-RU"/>
        </w:rPr>
        <w:t xml:space="preserve"> трансфертов , передаваемых из Бюджета Поселения в Бюджет Района на осуществление передаваемых полномочий по внутреннему муниципальному финансовому контролю рассчитывается по следующей  формуле:</w:t>
      </w:r>
    </w:p>
    <w:p w:rsidR="00B9325D" w:rsidRPr="00B9325D" w:rsidRDefault="00B9325D" w:rsidP="00B9325D">
      <w:pPr>
        <w:jc w:val="both"/>
        <w:rPr>
          <w:sz w:val="24"/>
          <w:szCs w:val="24"/>
          <w:lang w:eastAsia="ru-RU"/>
        </w:rPr>
      </w:pPr>
      <w:proofErr w:type="spellStart"/>
      <w:r w:rsidRPr="00B9325D">
        <w:rPr>
          <w:sz w:val="24"/>
          <w:szCs w:val="24"/>
          <w:lang w:eastAsia="ru-RU"/>
        </w:rPr>
        <w:t>Рмб</w:t>
      </w:r>
      <w:proofErr w:type="spellEnd"/>
      <w:r w:rsidRPr="00B9325D">
        <w:rPr>
          <w:sz w:val="24"/>
          <w:szCs w:val="24"/>
          <w:lang w:eastAsia="ru-RU"/>
        </w:rPr>
        <w:t xml:space="preserve"> = ФОТ х </w:t>
      </w:r>
      <w:proofErr w:type="spellStart"/>
      <w:r w:rsidRPr="00B9325D">
        <w:rPr>
          <w:sz w:val="24"/>
          <w:szCs w:val="24"/>
          <w:lang w:eastAsia="ru-RU"/>
        </w:rPr>
        <w:t>Уч</w:t>
      </w:r>
      <w:proofErr w:type="spellEnd"/>
      <w:r w:rsidRPr="00B9325D">
        <w:rPr>
          <w:sz w:val="24"/>
          <w:szCs w:val="24"/>
          <w:lang w:eastAsia="ru-RU"/>
        </w:rPr>
        <w:t>/</w:t>
      </w:r>
      <w:proofErr w:type="gramStart"/>
      <w:r w:rsidRPr="00B9325D">
        <w:rPr>
          <w:sz w:val="24"/>
          <w:szCs w:val="24"/>
          <w:lang w:eastAsia="ru-RU"/>
        </w:rPr>
        <w:t>100  +</w:t>
      </w:r>
      <w:proofErr w:type="gramEnd"/>
      <w:r w:rsidRPr="00B9325D">
        <w:rPr>
          <w:sz w:val="24"/>
          <w:szCs w:val="24"/>
          <w:lang w:eastAsia="ru-RU"/>
        </w:rPr>
        <w:t xml:space="preserve"> М,</w:t>
      </w:r>
    </w:p>
    <w:p w:rsidR="00B9325D" w:rsidRPr="00B9325D" w:rsidRDefault="00B9325D" w:rsidP="00B9325D">
      <w:pPr>
        <w:jc w:val="both"/>
        <w:rPr>
          <w:sz w:val="24"/>
          <w:szCs w:val="24"/>
          <w:lang w:eastAsia="ru-RU"/>
        </w:rPr>
      </w:pPr>
      <w:r w:rsidRPr="00B9325D">
        <w:rPr>
          <w:sz w:val="24"/>
          <w:szCs w:val="24"/>
          <w:lang w:eastAsia="ru-RU"/>
        </w:rPr>
        <w:t>где:</w:t>
      </w:r>
    </w:p>
    <w:p w:rsidR="00B9325D" w:rsidRPr="00B9325D" w:rsidRDefault="00B9325D" w:rsidP="00B9325D">
      <w:pPr>
        <w:jc w:val="both"/>
        <w:rPr>
          <w:sz w:val="24"/>
          <w:szCs w:val="24"/>
          <w:lang w:eastAsia="ru-RU"/>
        </w:rPr>
      </w:pPr>
      <w:proofErr w:type="spellStart"/>
      <w:r w:rsidRPr="00B9325D">
        <w:rPr>
          <w:sz w:val="24"/>
          <w:szCs w:val="24"/>
          <w:lang w:eastAsia="ru-RU"/>
        </w:rPr>
        <w:t>Рмб</w:t>
      </w:r>
      <w:proofErr w:type="spellEnd"/>
      <w:r w:rsidRPr="00B9325D">
        <w:rPr>
          <w:sz w:val="24"/>
          <w:szCs w:val="24"/>
          <w:lang w:eastAsia="ru-RU"/>
        </w:rPr>
        <w:t xml:space="preserve"> – размер межбюджетного трансферта, передаваемого из Бюджета Поселения в Бюджет Района на осуществление передаваемых полномочий по внутреннему муниципальному финансовому контролю, в рублях. Округляется в соответствии с правилами математики до целых сотен рублей.</w:t>
      </w:r>
    </w:p>
    <w:p w:rsidR="00B9325D" w:rsidRPr="00B9325D" w:rsidRDefault="00B9325D" w:rsidP="00B9325D">
      <w:pPr>
        <w:jc w:val="both"/>
        <w:rPr>
          <w:sz w:val="24"/>
          <w:szCs w:val="24"/>
          <w:lang w:eastAsia="ru-RU"/>
        </w:rPr>
      </w:pPr>
      <w:r w:rsidRPr="00B9325D">
        <w:rPr>
          <w:sz w:val="24"/>
          <w:szCs w:val="24"/>
          <w:lang w:eastAsia="ru-RU"/>
        </w:rPr>
        <w:t>ФОТ – фонд оплаты труда ведущего специалиста отдела внутреннего муниципального финансового контроля, руб.;</w:t>
      </w:r>
    </w:p>
    <w:p w:rsidR="00B9325D" w:rsidRPr="00B9325D" w:rsidRDefault="00B9325D" w:rsidP="00B9325D">
      <w:pPr>
        <w:jc w:val="both"/>
        <w:rPr>
          <w:sz w:val="24"/>
          <w:szCs w:val="24"/>
          <w:lang w:eastAsia="ru-RU"/>
        </w:rPr>
      </w:pPr>
      <w:proofErr w:type="spellStart"/>
      <w:r w:rsidRPr="00B9325D">
        <w:rPr>
          <w:sz w:val="24"/>
          <w:szCs w:val="24"/>
          <w:lang w:eastAsia="ru-RU"/>
        </w:rPr>
        <w:t>Уч</w:t>
      </w:r>
      <w:proofErr w:type="spellEnd"/>
      <w:r w:rsidRPr="00B9325D">
        <w:rPr>
          <w:sz w:val="24"/>
          <w:szCs w:val="24"/>
          <w:lang w:eastAsia="ru-RU"/>
        </w:rPr>
        <w:t xml:space="preserve"> - удельный </w:t>
      </w:r>
      <w:proofErr w:type="gramStart"/>
      <w:r w:rsidRPr="00B9325D">
        <w:rPr>
          <w:sz w:val="24"/>
          <w:szCs w:val="24"/>
          <w:lang w:eastAsia="ru-RU"/>
        </w:rPr>
        <w:t>вес  численности</w:t>
      </w:r>
      <w:proofErr w:type="gramEnd"/>
      <w:r w:rsidRPr="00B9325D">
        <w:rPr>
          <w:sz w:val="24"/>
          <w:szCs w:val="24"/>
          <w:lang w:eastAsia="ru-RU"/>
        </w:rPr>
        <w:t xml:space="preserve"> населения </w:t>
      </w:r>
      <w:proofErr w:type="spellStart"/>
      <w:r w:rsidRPr="00B9325D">
        <w:rPr>
          <w:sz w:val="24"/>
          <w:szCs w:val="24"/>
          <w:lang w:val="en-US" w:eastAsia="ru-RU"/>
        </w:rPr>
        <w:t>i</w:t>
      </w:r>
      <w:proofErr w:type="spellEnd"/>
      <w:r w:rsidRPr="00B9325D">
        <w:rPr>
          <w:sz w:val="24"/>
          <w:szCs w:val="24"/>
          <w:lang w:eastAsia="ru-RU"/>
        </w:rPr>
        <w:t>-того поселения от общей численности населения МО Приозерский муниципальный район Ленинградской области, чел.;</w:t>
      </w:r>
    </w:p>
    <w:p w:rsidR="00B9325D" w:rsidRPr="00B9325D" w:rsidRDefault="00B9325D" w:rsidP="00B9325D">
      <w:pPr>
        <w:jc w:val="both"/>
        <w:rPr>
          <w:sz w:val="24"/>
          <w:szCs w:val="24"/>
          <w:lang w:eastAsia="ru-RU"/>
        </w:rPr>
      </w:pPr>
      <w:r w:rsidRPr="00B9325D">
        <w:rPr>
          <w:sz w:val="24"/>
          <w:szCs w:val="24"/>
          <w:lang w:eastAsia="ru-RU"/>
        </w:rPr>
        <w:t xml:space="preserve">М - расходы на материально-техническое обеспечение, в состав которого входят канцелярские товары, бумага, картриджи для принтеров, обслуживание вычислительной техники и оргтехники, оплата услуг связи и пр. Данный показатель составляет 15 процентов от величины ФОТ х </w:t>
      </w:r>
      <w:proofErr w:type="spellStart"/>
      <w:r w:rsidRPr="00B9325D">
        <w:rPr>
          <w:sz w:val="24"/>
          <w:szCs w:val="24"/>
          <w:lang w:eastAsia="ru-RU"/>
        </w:rPr>
        <w:t>Уч</w:t>
      </w:r>
      <w:proofErr w:type="spellEnd"/>
      <w:r w:rsidRPr="00B9325D">
        <w:rPr>
          <w:sz w:val="24"/>
          <w:szCs w:val="24"/>
          <w:lang w:eastAsia="ru-RU"/>
        </w:rPr>
        <w:t>/</w:t>
      </w:r>
      <w:proofErr w:type="gramStart"/>
      <w:r w:rsidRPr="00B9325D">
        <w:rPr>
          <w:sz w:val="24"/>
          <w:szCs w:val="24"/>
          <w:lang w:eastAsia="ru-RU"/>
        </w:rPr>
        <w:t>100  и</w:t>
      </w:r>
      <w:proofErr w:type="gramEnd"/>
      <w:r w:rsidRPr="00B9325D">
        <w:rPr>
          <w:sz w:val="24"/>
          <w:szCs w:val="24"/>
          <w:lang w:eastAsia="ru-RU"/>
        </w:rPr>
        <w:t xml:space="preserve"> может изменяться в связи с изменением методов работы и уровня автоматизации. </w:t>
      </w:r>
    </w:p>
    <w:p w:rsidR="00B9325D" w:rsidRPr="00B9325D" w:rsidRDefault="00B9325D" w:rsidP="00B9325D">
      <w:pPr>
        <w:jc w:val="both"/>
        <w:rPr>
          <w:sz w:val="24"/>
          <w:szCs w:val="24"/>
          <w:lang w:eastAsia="ru-RU"/>
        </w:rPr>
      </w:pPr>
      <w:r w:rsidRPr="00B9325D">
        <w:rPr>
          <w:sz w:val="24"/>
          <w:szCs w:val="24"/>
          <w:lang w:eastAsia="ru-RU"/>
        </w:rPr>
        <w:t xml:space="preserve">Удельный вес </w:t>
      </w:r>
      <w:proofErr w:type="spellStart"/>
      <w:r w:rsidRPr="00B9325D">
        <w:rPr>
          <w:sz w:val="24"/>
          <w:szCs w:val="24"/>
          <w:lang w:eastAsia="ru-RU"/>
        </w:rPr>
        <w:t>Уч</w:t>
      </w:r>
      <w:proofErr w:type="spellEnd"/>
      <w:r w:rsidRPr="00B9325D">
        <w:rPr>
          <w:sz w:val="24"/>
          <w:szCs w:val="24"/>
          <w:lang w:eastAsia="ru-RU"/>
        </w:rPr>
        <w:t xml:space="preserve"> рассчитывается по следующей формуле:</w:t>
      </w:r>
    </w:p>
    <w:p w:rsidR="00B9325D" w:rsidRPr="00B9325D" w:rsidRDefault="00B9325D" w:rsidP="00B9325D">
      <w:pPr>
        <w:jc w:val="both"/>
        <w:rPr>
          <w:sz w:val="24"/>
          <w:szCs w:val="24"/>
          <w:lang w:eastAsia="ru-RU"/>
        </w:rPr>
      </w:pPr>
      <w:proofErr w:type="spellStart"/>
      <w:r w:rsidRPr="00B9325D">
        <w:rPr>
          <w:sz w:val="24"/>
          <w:szCs w:val="24"/>
          <w:lang w:eastAsia="ru-RU"/>
        </w:rPr>
        <w:t>Уч</w:t>
      </w:r>
      <w:proofErr w:type="spellEnd"/>
      <w:r w:rsidRPr="00B9325D">
        <w:rPr>
          <w:sz w:val="24"/>
          <w:szCs w:val="24"/>
          <w:lang w:eastAsia="ru-RU"/>
        </w:rPr>
        <w:t xml:space="preserve"> = (Ч/Ч</w:t>
      </w:r>
      <w:proofErr w:type="spellStart"/>
      <w:r w:rsidRPr="00B9325D">
        <w:rPr>
          <w:sz w:val="24"/>
          <w:szCs w:val="24"/>
          <w:lang w:val="en-US" w:eastAsia="ru-RU"/>
        </w:rPr>
        <w:t>i</w:t>
      </w:r>
      <w:proofErr w:type="spellEnd"/>
      <w:r w:rsidRPr="00B9325D">
        <w:rPr>
          <w:sz w:val="24"/>
          <w:szCs w:val="24"/>
          <w:lang w:eastAsia="ru-RU"/>
        </w:rPr>
        <w:t>) х100,</w:t>
      </w:r>
    </w:p>
    <w:p w:rsidR="00B9325D" w:rsidRPr="00B9325D" w:rsidRDefault="00B9325D" w:rsidP="00B9325D">
      <w:pPr>
        <w:jc w:val="both"/>
        <w:rPr>
          <w:sz w:val="24"/>
          <w:szCs w:val="24"/>
          <w:lang w:eastAsia="ru-RU"/>
        </w:rPr>
      </w:pPr>
      <w:r w:rsidRPr="00B9325D">
        <w:rPr>
          <w:sz w:val="24"/>
          <w:szCs w:val="24"/>
          <w:lang w:eastAsia="ru-RU"/>
        </w:rPr>
        <w:t>где:</w:t>
      </w:r>
    </w:p>
    <w:p w:rsidR="00B9325D" w:rsidRPr="00B9325D" w:rsidRDefault="00B9325D" w:rsidP="00B9325D">
      <w:pPr>
        <w:jc w:val="both"/>
        <w:rPr>
          <w:sz w:val="24"/>
          <w:szCs w:val="24"/>
          <w:lang w:eastAsia="ru-RU"/>
        </w:rPr>
      </w:pPr>
      <w:r w:rsidRPr="00B9325D">
        <w:rPr>
          <w:sz w:val="24"/>
          <w:szCs w:val="24"/>
          <w:lang w:eastAsia="ru-RU"/>
        </w:rPr>
        <w:t xml:space="preserve">Ч – Общая </w:t>
      </w:r>
      <w:proofErr w:type="gramStart"/>
      <w:r w:rsidRPr="00B9325D">
        <w:rPr>
          <w:sz w:val="24"/>
          <w:szCs w:val="24"/>
          <w:lang w:eastAsia="ru-RU"/>
        </w:rPr>
        <w:t>численность  муниципального</w:t>
      </w:r>
      <w:proofErr w:type="gramEnd"/>
      <w:r w:rsidRPr="00B9325D">
        <w:rPr>
          <w:sz w:val="24"/>
          <w:szCs w:val="24"/>
          <w:lang w:eastAsia="ru-RU"/>
        </w:rPr>
        <w:t xml:space="preserve"> образования Приозерский муниципальный район Ленинградской области по данным </w:t>
      </w:r>
      <w:proofErr w:type="spellStart"/>
      <w:r w:rsidRPr="00B9325D">
        <w:rPr>
          <w:sz w:val="24"/>
          <w:szCs w:val="24"/>
          <w:lang w:eastAsia="ru-RU"/>
        </w:rPr>
        <w:t>Петростата</w:t>
      </w:r>
      <w:proofErr w:type="spellEnd"/>
      <w:r w:rsidRPr="00B9325D">
        <w:rPr>
          <w:sz w:val="24"/>
          <w:szCs w:val="24"/>
          <w:lang w:eastAsia="ru-RU"/>
        </w:rPr>
        <w:t>, чел.;</w:t>
      </w:r>
    </w:p>
    <w:p w:rsidR="00B9325D" w:rsidRPr="00B9325D" w:rsidRDefault="00B9325D" w:rsidP="00B9325D">
      <w:pPr>
        <w:jc w:val="both"/>
        <w:rPr>
          <w:sz w:val="24"/>
          <w:szCs w:val="24"/>
          <w:lang w:eastAsia="ru-RU"/>
        </w:rPr>
      </w:pPr>
      <w:r w:rsidRPr="00B9325D">
        <w:rPr>
          <w:sz w:val="24"/>
          <w:szCs w:val="24"/>
          <w:lang w:eastAsia="ru-RU"/>
        </w:rPr>
        <w:t>Ч</w:t>
      </w:r>
      <w:proofErr w:type="spellStart"/>
      <w:r w:rsidRPr="00B9325D">
        <w:rPr>
          <w:sz w:val="24"/>
          <w:szCs w:val="24"/>
          <w:lang w:val="en-US" w:eastAsia="ru-RU"/>
        </w:rPr>
        <w:t>i</w:t>
      </w:r>
      <w:proofErr w:type="spellEnd"/>
      <w:r w:rsidRPr="00B9325D">
        <w:rPr>
          <w:sz w:val="24"/>
          <w:szCs w:val="24"/>
          <w:lang w:eastAsia="ru-RU"/>
        </w:rPr>
        <w:t xml:space="preserve"> - численность населения </w:t>
      </w:r>
      <w:proofErr w:type="spellStart"/>
      <w:r w:rsidRPr="00B9325D">
        <w:rPr>
          <w:sz w:val="24"/>
          <w:szCs w:val="24"/>
          <w:lang w:val="en-US" w:eastAsia="ru-RU"/>
        </w:rPr>
        <w:t>i</w:t>
      </w:r>
      <w:proofErr w:type="spellEnd"/>
      <w:r w:rsidRPr="00B9325D">
        <w:rPr>
          <w:sz w:val="24"/>
          <w:szCs w:val="24"/>
          <w:lang w:eastAsia="ru-RU"/>
        </w:rPr>
        <w:t xml:space="preserve">-того поселения по данным </w:t>
      </w:r>
      <w:proofErr w:type="spellStart"/>
      <w:r w:rsidRPr="00B9325D">
        <w:rPr>
          <w:sz w:val="24"/>
          <w:szCs w:val="24"/>
          <w:lang w:eastAsia="ru-RU"/>
        </w:rPr>
        <w:t>Петростата</w:t>
      </w:r>
      <w:proofErr w:type="spellEnd"/>
      <w:r w:rsidRPr="00B9325D">
        <w:rPr>
          <w:sz w:val="24"/>
          <w:szCs w:val="24"/>
          <w:lang w:eastAsia="ru-RU"/>
        </w:rPr>
        <w:t>, чел.</w:t>
      </w:r>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r w:rsidRPr="00B9325D">
        <w:rPr>
          <w:sz w:val="24"/>
          <w:szCs w:val="24"/>
          <w:lang w:eastAsia="ru-RU"/>
        </w:rPr>
        <w:t xml:space="preserve">2.11.Размер межбюджетных трансфертов, </w:t>
      </w:r>
      <w:proofErr w:type="gramStart"/>
      <w:r w:rsidRPr="00B9325D">
        <w:rPr>
          <w:sz w:val="24"/>
          <w:szCs w:val="24"/>
          <w:lang w:eastAsia="ru-RU"/>
        </w:rPr>
        <w:t>выделяемый  из</w:t>
      </w:r>
      <w:proofErr w:type="gramEnd"/>
      <w:r w:rsidRPr="00B9325D">
        <w:rPr>
          <w:sz w:val="24"/>
          <w:szCs w:val="24"/>
          <w:lang w:eastAsia="ru-RU"/>
        </w:rPr>
        <w:t xml:space="preserve"> Бюджета Поселения в Бюджет Района, может быть изменен не чаще чем один раз в квартал в расчете на следующий </w:t>
      </w:r>
      <w:r w:rsidRPr="00B9325D">
        <w:rPr>
          <w:sz w:val="24"/>
          <w:szCs w:val="24"/>
          <w:lang w:eastAsia="ru-RU"/>
        </w:rPr>
        <w:lastRenderedPageBreak/>
        <w:t>квартал в рамках корректировки показателей ФОТ, Ч, Ч</w:t>
      </w:r>
      <w:proofErr w:type="spellStart"/>
      <w:r w:rsidRPr="00B9325D">
        <w:rPr>
          <w:sz w:val="24"/>
          <w:szCs w:val="24"/>
          <w:lang w:val="en-US" w:eastAsia="ru-RU"/>
        </w:rPr>
        <w:t>i</w:t>
      </w:r>
      <w:proofErr w:type="spellEnd"/>
      <w:r w:rsidRPr="00B9325D">
        <w:rPr>
          <w:sz w:val="24"/>
          <w:szCs w:val="24"/>
          <w:lang w:eastAsia="ru-RU"/>
        </w:rPr>
        <w:t>. Размер межбюджетных трансфертов в течении текущего финансового года может быть изменен при условии внесения соответствующего изменения в решение о бюджете.</w:t>
      </w:r>
    </w:p>
    <w:p w:rsidR="00B9325D" w:rsidRPr="00B9325D" w:rsidRDefault="00B9325D" w:rsidP="00B9325D">
      <w:pPr>
        <w:jc w:val="both"/>
        <w:rPr>
          <w:sz w:val="24"/>
          <w:szCs w:val="24"/>
          <w:lang w:eastAsia="ru-RU"/>
        </w:rPr>
      </w:pPr>
      <w:r w:rsidRPr="00B9325D">
        <w:rPr>
          <w:sz w:val="24"/>
          <w:szCs w:val="24"/>
          <w:lang w:eastAsia="ru-RU"/>
        </w:rPr>
        <w:t xml:space="preserve">2.12.Не использованные Администрацией Района в текущем финансовом году межбюджетные трансферты, подлежат возврату в доход Бюджета Поселения в срок </w:t>
      </w:r>
      <w:proofErr w:type="gramStart"/>
      <w:r w:rsidRPr="00B9325D">
        <w:rPr>
          <w:sz w:val="24"/>
          <w:szCs w:val="24"/>
          <w:lang w:eastAsia="ru-RU"/>
        </w:rPr>
        <w:t>до 1 февраля</w:t>
      </w:r>
      <w:proofErr w:type="gramEnd"/>
      <w:r w:rsidRPr="00B9325D">
        <w:rPr>
          <w:sz w:val="24"/>
          <w:szCs w:val="24"/>
          <w:lang w:eastAsia="ru-RU"/>
        </w:rPr>
        <w:t xml:space="preserve"> следующего за отчетным годом на основании уведомлений по расчетам между бюджетами по межбюджетным трансфертам.</w:t>
      </w:r>
    </w:p>
    <w:p w:rsidR="00B9325D" w:rsidRPr="00B9325D" w:rsidRDefault="00B9325D" w:rsidP="00B9325D">
      <w:pPr>
        <w:jc w:val="both"/>
        <w:rPr>
          <w:sz w:val="24"/>
          <w:szCs w:val="24"/>
          <w:lang w:eastAsia="ru-RU"/>
        </w:rPr>
      </w:pPr>
    </w:p>
    <w:p w:rsidR="00B9325D" w:rsidRPr="00B9325D" w:rsidRDefault="00B9325D" w:rsidP="00B9325D">
      <w:pPr>
        <w:jc w:val="both"/>
        <w:rPr>
          <w:b/>
          <w:sz w:val="24"/>
          <w:szCs w:val="24"/>
          <w:lang w:eastAsia="ru-RU"/>
        </w:rPr>
      </w:pPr>
      <w:r w:rsidRPr="00B9325D">
        <w:rPr>
          <w:b/>
          <w:bCs/>
          <w:sz w:val="24"/>
          <w:szCs w:val="24"/>
          <w:lang w:eastAsia="ru-RU"/>
        </w:rPr>
        <w:t xml:space="preserve">3. </w:t>
      </w:r>
      <w:r w:rsidRPr="00B9325D">
        <w:rPr>
          <w:b/>
          <w:sz w:val="24"/>
          <w:szCs w:val="24"/>
          <w:lang w:eastAsia="ru-RU"/>
        </w:rPr>
        <w:t>Контроль за использованием иных межбюджетных трансфертов</w:t>
      </w:r>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r w:rsidRPr="00B9325D">
        <w:rPr>
          <w:sz w:val="24"/>
          <w:szCs w:val="24"/>
          <w:lang w:eastAsia="ru-RU"/>
        </w:rPr>
        <w:t xml:space="preserve">3.1. Контроль за использованием межбюджетных </w:t>
      </w:r>
      <w:proofErr w:type="gramStart"/>
      <w:r w:rsidRPr="00B9325D">
        <w:rPr>
          <w:sz w:val="24"/>
          <w:szCs w:val="24"/>
          <w:lang w:eastAsia="ru-RU"/>
        </w:rPr>
        <w:t>трансфертов ,</w:t>
      </w:r>
      <w:proofErr w:type="gramEnd"/>
      <w:r w:rsidRPr="00B9325D">
        <w:rPr>
          <w:sz w:val="24"/>
          <w:szCs w:val="24"/>
          <w:lang w:eastAsia="ru-RU"/>
        </w:rPr>
        <w:t xml:space="preserve"> предоставленных Бюджету Района, осуществляется путем предоставления получателем бюджетных средств (Администрацией Района) Администрации Поселения годового отчета об использовании денежных средств. </w:t>
      </w:r>
    </w:p>
    <w:p w:rsidR="00B9325D" w:rsidRPr="00B9325D" w:rsidRDefault="00B9325D" w:rsidP="00B9325D">
      <w:pPr>
        <w:jc w:val="both"/>
        <w:rPr>
          <w:sz w:val="24"/>
          <w:szCs w:val="24"/>
          <w:lang w:eastAsia="ru-RU"/>
        </w:rPr>
      </w:pPr>
      <w:r w:rsidRPr="00B9325D">
        <w:rPr>
          <w:sz w:val="24"/>
          <w:szCs w:val="24"/>
          <w:lang w:eastAsia="ru-RU"/>
        </w:rPr>
        <w:t>3.2.Отчет предоставляется не позднее 25-го февраля, следующего за отчетным годом   по форме, согласно приложению 1к настоящему порядку.</w:t>
      </w:r>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r w:rsidRPr="00B9325D">
        <w:rPr>
          <w:sz w:val="24"/>
          <w:szCs w:val="24"/>
          <w:lang w:eastAsia="ru-RU"/>
        </w:rPr>
        <w:t xml:space="preserve">                                                                                              </w:t>
      </w:r>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B9325D" w:rsidRDefault="00B9325D" w:rsidP="00B9325D">
      <w:pPr>
        <w:jc w:val="both"/>
        <w:rPr>
          <w:sz w:val="24"/>
          <w:szCs w:val="24"/>
          <w:lang w:eastAsia="ru-RU"/>
        </w:rPr>
      </w:pPr>
    </w:p>
    <w:p w:rsidR="007C2601" w:rsidRDefault="007C2601" w:rsidP="00B9325D">
      <w:pPr>
        <w:jc w:val="both"/>
        <w:rPr>
          <w:sz w:val="24"/>
          <w:szCs w:val="24"/>
          <w:lang w:eastAsia="ru-RU"/>
        </w:rPr>
      </w:pPr>
    </w:p>
    <w:p w:rsidR="007C2601" w:rsidRDefault="007C2601" w:rsidP="00B9325D">
      <w:pPr>
        <w:jc w:val="both"/>
        <w:rPr>
          <w:sz w:val="24"/>
          <w:szCs w:val="24"/>
          <w:lang w:eastAsia="ru-RU"/>
        </w:rPr>
      </w:pPr>
    </w:p>
    <w:p w:rsidR="00B9325D" w:rsidRPr="00B9325D" w:rsidRDefault="00B9325D" w:rsidP="00B9325D">
      <w:pPr>
        <w:jc w:val="both"/>
        <w:rPr>
          <w:sz w:val="24"/>
          <w:szCs w:val="24"/>
          <w:lang w:eastAsia="ru-RU"/>
        </w:rPr>
      </w:pPr>
    </w:p>
    <w:p w:rsidR="00B9325D" w:rsidRPr="00B9325D" w:rsidRDefault="00B9325D" w:rsidP="00B9325D">
      <w:pPr>
        <w:jc w:val="right"/>
        <w:rPr>
          <w:sz w:val="24"/>
          <w:szCs w:val="24"/>
          <w:lang w:eastAsia="ru-RU"/>
        </w:rPr>
      </w:pPr>
      <w:proofErr w:type="gramStart"/>
      <w:r w:rsidRPr="00B9325D">
        <w:rPr>
          <w:sz w:val="24"/>
          <w:szCs w:val="24"/>
          <w:lang w:eastAsia="ru-RU"/>
        </w:rPr>
        <w:lastRenderedPageBreak/>
        <w:t>Приложение  1</w:t>
      </w:r>
      <w:proofErr w:type="gramEnd"/>
      <w:r w:rsidRPr="00B9325D">
        <w:rPr>
          <w:sz w:val="24"/>
          <w:szCs w:val="24"/>
          <w:lang w:eastAsia="ru-RU"/>
        </w:rPr>
        <w:t xml:space="preserve">к Порядку </w:t>
      </w:r>
    </w:p>
    <w:p w:rsidR="00B9325D" w:rsidRDefault="00B9325D" w:rsidP="00B9325D">
      <w:pPr>
        <w:jc w:val="right"/>
        <w:rPr>
          <w:b/>
          <w:sz w:val="24"/>
          <w:szCs w:val="24"/>
          <w:lang w:eastAsia="ru-RU"/>
        </w:rPr>
      </w:pPr>
      <w:r w:rsidRPr="00B9325D">
        <w:rPr>
          <w:b/>
          <w:sz w:val="24"/>
          <w:szCs w:val="24"/>
          <w:lang w:eastAsia="ru-RU"/>
        </w:rPr>
        <w:t xml:space="preserve">  </w:t>
      </w:r>
    </w:p>
    <w:p w:rsidR="00B9325D" w:rsidRPr="00B9325D" w:rsidRDefault="00B9325D" w:rsidP="00B9325D">
      <w:pPr>
        <w:jc w:val="center"/>
        <w:rPr>
          <w:sz w:val="24"/>
          <w:szCs w:val="24"/>
          <w:lang w:eastAsia="ru-RU"/>
        </w:rPr>
      </w:pPr>
      <w:r w:rsidRPr="00B9325D">
        <w:rPr>
          <w:sz w:val="24"/>
          <w:szCs w:val="24"/>
          <w:lang w:eastAsia="ru-RU"/>
        </w:rPr>
        <w:t>ОТЧЕТ</w:t>
      </w:r>
    </w:p>
    <w:p w:rsidR="00B9325D" w:rsidRPr="00B9325D" w:rsidRDefault="00B9325D" w:rsidP="00B9325D">
      <w:pPr>
        <w:jc w:val="right"/>
        <w:rPr>
          <w:sz w:val="24"/>
          <w:szCs w:val="24"/>
          <w:lang w:eastAsia="ru-RU"/>
        </w:rPr>
      </w:pPr>
      <w:r w:rsidRPr="00B9325D">
        <w:rPr>
          <w:sz w:val="24"/>
          <w:szCs w:val="24"/>
          <w:lang w:eastAsia="ru-RU"/>
        </w:rPr>
        <w:t xml:space="preserve">о расходовании межбюджетных трансфертов, передаваемых из Бюджета Поселения в Бюджет Района на осуществление полномочий по внутреннему муниципальному финансовому контролю в соответствии с заключенными соглашениями </w:t>
      </w:r>
    </w:p>
    <w:p w:rsidR="00B9325D" w:rsidRPr="00B9325D" w:rsidRDefault="00B9325D" w:rsidP="00B9325D">
      <w:pPr>
        <w:jc w:val="both"/>
        <w:rPr>
          <w:b/>
          <w:sz w:val="24"/>
          <w:szCs w:val="24"/>
          <w:lang w:eastAsia="ru-RU"/>
        </w:rPr>
      </w:pPr>
    </w:p>
    <w:p w:rsidR="00B9325D" w:rsidRPr="00B9325D" w:rsidRDefault="00B9325D" w:rsidP="00B9325D">
      <w:pPr>
        <w:jc w:val="both"/>
        <w:rPr>
          <w:b/>
          <w:sz w:val="24"/>
          <w:szCs w:val="24"/>
          <w:lang w:eastAsia="ru-RU"/>
        </w:rPr>
      </w:pPr>
      <w:proofErr w:type="gramStart"/>
      <w:r w:rsidRPr="00B9325D">
        <w:rPr>
          <w:b/>
          <w:sz w:val="24"/>
          <w:szCs w:val="24"/>
          <w:lang w:eastAsia="ru-RU"/>
        </w:rPr>
        <w:t>за  20</w:t>
      </w:r>
      <w:proofErr w:type="gramEnd"/>
      <w:r w:rsidRPr="00B9325D">
        <w:rPr>
          <w:b/>
          <w:sz w:val="24"/>
          <w:szCs w:val="24"/>
          <w:lang w:eastAsia="ru-RU"/>
        </w:rPr>
        <w:t>____г.</w:t>
      </w:r>
    </w:p>
    <w:p w:rsidR="00B9325D" w:rsidRPr="00B9325D" w:rsidRDefault="00B9325D" w:rsidP="00B9325D">
      <w:pPr>
        <w:jc w:val="both"/>
        <w:rPr>
          <w:b/>
          <w:sz w:val="24"/>
          <w:szCs w:val="24"/>
          <w:lang w:eastAsia="ru-RU"/>
        </w:rPr>
      </w:pPr>
    </w:p>
    <w:tbl>
      <w:tblPr>
        <w:tblW w:w="0" w:type="auto"/>
        <w:tblInd w:w="-176" w:type="dxa"/>
        <w:shd w:val="clear" w:color="auto" w:fill="FFFFFF"/>
        <w:tblCellMar>
          <w:left w:w="0" w:type="dxa"/>
          <w:right w:w="0" w:type="dxa"/>
        </w:tblCellMar>
        <w:tblLook w:val="04A0" w:firstRow="1" w:lastRow="0" w:firstColumn="1" w:lastColumn="0" w:noHBand="0" w:noVBand="1"/>
      </w:tblPr>
      <w:tblGrid>
        <w:gridCol w:w="1140"/>
        <w:gridCol w:w="1099"/>
        <w:gridCol w:w="1421"/>
        <w:gridCol w:w="1073"/>
        <w:gridCol w:w="1401"/>
        <w:gridCol w:w="1683"/>
        <w:gridCol w:w="1553"/>
      </w:tblGrid>
      <w:tr w:rsidR="00B9325D" w:rsidRPr="00B9325D" w:rsidTr="00A00324">
        <w:tc>
          <w:tcPr>
            <w:tcW w:w="1202" w:type="dxa"/>
            <w:tcBorders>
              <w:top w:val="single" w:sz="8"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r w:rsidRPr="00B9325D">
              <w:rPr>
                <w:bCs/>
                <w:sz w:val="24"/>
                <w:szCs w:val="24"/>
                <w:lang w:eastAsia="ru-RU"/>
              </w:rPr>
              <w:t>Дата, номер соглашения</w:t>
            </w:r>
          </w:p>
        </w:tc>
        <w:tc>
          <w:tcPr>
            <w:tcW w:w="1159"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r w:rsidRPr="00B9325D">
              <w:rPr>
                <w:bCs/>
                <w:sz w:val="24"/>
                <w:szCs w:val="24"/>
                <w:lang w:eastAsia="ru-RU"/>
              </w:rPr>
              <w:t>Целевое назначение</w:t>
            </w:r>
          </w:p>
        </w:tc>
        <w:tc>
          <w:tcPr>
            <w:tcW w:w="1485"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bCs/>
                <w:sz w:val="24"/>
                <w:szCs w:val="24"/>
                <w:lang w:eastAsia="ru-RU"/>
              </w:rPr>
            </w:pPr>
            <w:r w:rsidRPr="00B9325D">
              <w:rPr>
                <w:bCs/>
                <w:sz w:val="24"/>
                <w:szCs w:val="24"/>
                <w:lang w:eastAsia="ru-RU"/>
              </w:rPr>
              <w:t>Код</w:t>
            </w:r>
          </w:p>
          <w:p w:rsidR="00B9325D" w:rsidRPr="00B9325D" w:rsidRDefault="00836879" w:rsidP="00B9325D">
            <w:pPr>
              <w:jc w:val="both"/>
              <w:rPr>
                <w:sz w:val="24"/>
                <w:szCs w:val="24"/>
                <w:lang w:eastAsia="ru-RU"/>
              </w:rPr>
            </w:pPr>
            <w:hyperlink r:id="rId10" w:tooltip="Бюджетная классификация" w:history="1">
              <w:r w:rsidR="00B9325D" w:rsidRPr="00B9325D">
                <w:rPr>
                  <w:rStyle w:val="a3"/>
                  <w:bCs/>
                  <w:sz w:val="24"/>
                  <w:szCs w:val="24"/>
                  <w:lang w:eastAsia="ru-RU"/>
                </w:rPr>
                <w:t>бюджетной классификации</w:t>
              </w:r>
            </w:hyperlink>
          </w:p>
        </w:tc>
        <w:tc>
          <w:tcPr>
            <w:tcW w:w="1132"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r w:rsidRPr="00B9325D">
              <w:rPr>
                <w:bCs/>
                <w:sz w:val="24"/>
                <w:szCs w:val="24"/>
                <w:lang w:eastAsia="ru-RU"/>
              </w:rPr>
              <w:t>Поступило средств с начала года</w:t>
            </w:r>
          </w:p>
        </w:tc>
        <w:tc>
          <w:tcPr>
            <w:tcW w:w="1284"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r w:rsidRPr="00B9325D">
              <w:rPr>
                <w:bCs/>
                <w:sz w:val="24"/>
                <w:szCs w:val="24"/>
                <w:lang w:eastAsia="ru-RU"/>
              </w:rPr>
              <w:t>Израсходовано средств с начала года</w:t>
            </w:r>
          </w:p>
        </w:tc>
        <w:tc>
          <w:tcPr>
            <w:tcW w:w="1631"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r w:rsidRPr="00B9325D">
              <w:rPr>
                <w:bCs/>
                <w:sz w:val="24"/>
                <w:szCs w:val="24"/>
                <w:lang w:eastAsia="ru-RU"/>
              </w:rPr>
              <w:t>Остаток неиспользованных средств на конец отчетного периода</w:t>
            </w:r>
          </w:p>
        </w:tc>
        <w:tc>
          <w:tcPr>
            <w:tcW w:w="1618" w:type="dxa"/>
            <w:tcBorders>
              <w:top w:val="single" w:sz="8"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r w:rsidRPr="00B9325D">
              <w:rPr>
                <w:bCs/>
                <w:sz w:val="24"/>
                <w:szCs w:val="24"/>
                <w:lang w:eastAsia="ru-RU"/>
              </w:rPr>
              <w:t>Причины неиспользования средств</w:t>
            </w:r>
          </w:p>
        </w:tc>
      </w:tr>
      <w:tr w:rsidR="00B9325D" w:rsidRPr="00B9325D" w:rsidTr="00A00324">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r w:rsidRPr="00B9325D">
              <w:rPr>
                <w:bCs/>
                <w:sz w:val="24"/>
                <w:szCs w:val="24"/>
                <w:lang w:eastAsia="ru-RU"/>
              </w:rPr>
              <w:t>1.</w:t>
            </w: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r w:rsidRPr="00B9325D">
              <w:rPr>
                <w:bCs/>
                <w:sz w:val="24"/>
                <w:szCs w:val="24"/>
                <w:lang w:eastAsia="ru-RU"/>
              </w:rPr>
              <w:t>2.</w:t>
            </w: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r w:rsidRPr="00B9325D">
              <w:rPr>
                <w:bCs/>
                <w:sz w:val="24"/>
                <w:szCs w:val="24"/>
                <w:lang w:eastAsia="ru-RU"/>
              </w:rPr>
              <w:t>3.</w:t>
            </w: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r w:rsidRPr="00B9325D">
              <w:rPr>
                <w:bCs/>
                <w:sz w:val="24"/>
                <w:szCs w:val="24"/>
                <w:lang w:eastAsia="ru-RU"/>
              </w:rPr>
              <w:t>4.</w:t>
            </w: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r w:rsidRPr="00B9325D">
              <w:rPr>
                <w:bCs/>
                <w:sz w:val="24"/>
                <w:szCs w:val="24"/>
                <w:lang w:eastAsia="ru-RU"/>
              </w:rPr>
              <w:t>5.</w:t>
            </w: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r w:rsidRPr="00B9325D">
              <w:rPr>
                <w:bCs/>
                <w:sz w:val="24"/>
                <w:szCs w:val="24"/>
                <w:lang w:eastAsia="ru-RU"/>
              </w:rPr>
              <w:t>6.</w:t>
            </w: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r w:rsidRPr="00B9325D">
              <w:rPr>
                <w:bCs/>
                <w:sz w:val="24"/>
                <w:szCs w:val="24"/>
                <w:lang w:eastAsia="ru-RU"/>
              </w:rPr>
              <w:t>7.</w:t>
            </w:r>
          </w:p>
        </w:tc>
      </w:tr>
      <w:tr w:rsidR="00B9325D" w:rsidRPr="00B9325D" w:rsidTr="00A00324">
        <w:tc>
          <w:tcPr>
            <w:tcW w:w="120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9325D" w:rsidRPr="00B9325D" w:rsidRDefault="00B9325D" w:rsidP="00B9325D">
            <w:pPr>
              <w:jc w:val="both"/>
              <w:rPr>
                <w:bCs/>
                <w:sz w:val="24"/>
                <w:szCs w:val="24"/>
                <w:lang w:eastAsia="ru-RU"/>
              </w:rPr>
            </w:pPr>
          </w:p>
        </w:tc>
        <w:tc>
          <w:tcPr>
            <w:tcW w:w="1159"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9325D" w:rsidRPr="00B9325D" w:rsidRDefault="00B9325D" w:rsidP="00B9325D">
            <w:pPr>
              <w:jc w:val="both"/>
              <w:rPr>
                <w:bCs/>
                <w:sz w:val="24"/>
                <w:szCs w:val="24"/>
                <w:lang w:eastAsia="ru-RU"/>
              </w:rPr>
            </w:pPr>
          </w:p>
        </w:tc>
        <w:tc>
          <w:tcPr>
            <w:tcW w:w="1485"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9325D" w:rsidRPr="00B9325D" w:rsidRDefault="00B9325D" w:rsidP="00B9325D">
            <w:pPr>
              <w:jc w:val="both"/>
              <w:rPr>
                <w:bCs/>
                <w:sz w:val="24"/>
                <w:szCs w:val="24"/>
                <w:lang w:eastAsia="ru-RU"/>
              </w:rPr>
            </w:pPr>
          </w:p>
        </w:tc>
        <w:tc>
          <w:tcPr>
            <w:tcW w:w="1132"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9325D" w:rsidRPr="00B9325D" w:rsidRDefault="00B9325D" w:rsidP="00B9325D">
            <w:pPr>
              <w:jc w:val="both"/>
              <w:rPr>
                <w:bCs/>
                <w:sz w:val="24"/>
                <w:szCs w:val="24"/>
                <w:lang w:eastAsia="ru-RU"/>
              </w:rPr>
            </w:pPr>
          </w:p>
        </w:tc>
        <w:tc>
          <w:tcPr>
            <w:tcW w:w="1284"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9325D" w:rsidRPr="00B9325D" w:rsidRDefault="00B9325D" w:rsidP="00B9325D">
            <w:pPr>
              <w:jc w:val="both"/>
              <w:rPr>
                <w:bCs/>
                <w:sz w:val="24"/>
                <w:szCs w:val="24"/>
                <w:lang w:eastAsia="ru-RU"/>
              </w:rPr>
            </w:pPr>
          </w:p>
        </w:tc>
        <w:tc>
          <w:tcPr>
            <w:tcW w:w="163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9325D" w:rsidRPr="00B9325D" w:rsidRDefault="00B9325D" w:rsidP="00B9325D">
            <w:pPr>
              <w:jc w:val="both"/>
              <w:rPr>
                <w:bCs/>
                <w:sz w:val="24"/>
                <w:szCs w:val="24"/>
                <w:lang w:eastAsia="ru-RU"/>
              </w:rPr>
            </w:pPr>
          </w:p>
        </w:tc>
        <w:tc>
          <w:tcPr>
            <w:tcW w:w="1618"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tcPr>
          <w:p w:rsidR="00B9325D" w:rsidRPr="00B9325D" w:rsidRDefault="00B9325D" w:rsidP="00B9325D">
            <w:pPr>
              <w:jc w:val="both"/>
              <w:rPr>
                <w:bCs/>
                <w:sz w:val="24"/>
                <w:szCs w:val="24"/>
                <w:lang w:eastAsia="ru-RU"/>
              </w:rPr>
            </w:pPr>
          </w:p>
        </w:tc>
      </w:tr>
      <w:tr w:rsidR="00B9325D" w:rsidRPr="00B9325D" w:rsidTr="00A00324">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r>
      <w:tr w:rsidR="00B9325D" w:rsidRPr="00B9325D" w:rsidTr="00A00324">
        <w:tc>
          <w:tcPr>
            <w:tcW w:w="1202" w:type="dxa"/>
            <w:tcBorders>
              <w:top w:val="nil"/>
              <w:left w:val="single" w:sz="8" w:space="0" w:color="auto"/>
              <w:bottom w:val="single" w:sz="4"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159"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485"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132"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284"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631"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618" w:type="dxa"/>
            <w:tcBorders>
              <w:top w:val="nil"/>
              <w:left w:val="nil"/>
              <w:bottom w:val="single" w:sz="4"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r>
      <w:tr w:rsidR="00B9325D" w:rsidRPr="00B9325D" w:rsidTr="00A00324">
        <w:tc>
          <w:tcPr>
            <w:tcW w:w="1202" w:type="dxa"/>
            <w:tcBorders>
              <w:top w:val="single" w:sz="4" w:space="0" w:color="auto"/>
              <w:left w:val="single" w:sz="8" w:space="0" w:color="auto"/>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r w:rsidRPr="00B9325D">
              <w:rPr>
                <w:bCs/>
                <w:sz w:val="24"/>
                <w:szCs w:val="24"/>
                <w:lang w:eastAsia="ru-RU"/>
              </w:rPr>
              <w:t>Итого</w:t>
            </w:r>
          </w:p>
        </w:tc>
        <w:tc>
          <w:tcPr>
            <w:tcW w:w="1159"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485"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132"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284"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631"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c>
          <w:tcPr>
            <w:tcW w:w="1618" w:type="dxa"/>
            <w:tcBorders>
              <w:top w:val="single" w:sz="4" w:space="0" w:color="auto"/>
              <w:left w:val="nil"/>
              <w:bottom w:val="single" w:sz="8" w:space="0" w:color="auto"/>
              <w:right w:val="single" w:sz="8" w:space="0" w:color="auto"/>
            </w:tcBorders>
            <w:shd w:val="clear" w:color="auto" w:fill="auto"/>
            <w:tcMar>
              <w:top w:w="0" w:type="dxa"/>
              <w:left w:w="108" w:type="dxa"/>
              <w:bottom w:w="0" w:type="dxa"/>
              <w:right w:w="108" w:type="dxa"/>
            </w:tcMar>
            <w:hideMark/>
          </w:tcPr>
          <w:p w:rsidR="00B9325D" w:rsidRPr="00B9325D" w:rsidRDefault="00B9325D" w:rsidP="00B9325D">
            <w:pPr>
              <w:jc w:val="both"/>
              <w:rPr>
                <w:sz w:val="24"/>
                <w:szCs w:val="24"/>
                <w:lang w:eastAsia="ru-RU"/>
              </w:rPr>
            </w:pPr>
          </w:p>
        </w:tc>
      </w:tr>
    </w:tbl>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r w:rsidRPr="00B9325D">
        <w:rPr>
          <w:sz w:val="24"/>
          <w:szCs w:val="24"/>
          <w:lang w:eastAsia="ru-RU"/>
        </w:rPr>
        <w:t>Глава администрации ___________________________ _____________________________</w:t>
      </w:r>
    </w:p>
    <w:p w:rsidR="00B9325D" w:rsidRPr="00B9325D" w:rsidRDefault="00B9325D" w:rsidP="00B9325D">
      <w:pPr>
        <w:jc w:val="both"/>
        <w:rPr>
          <w:sz w:val="24"/>
          <w:szCs w:val="24"/>
          <w:lang w:eastAsia="ru-RU"/>
        </w:rPr>
      </w:pPr>
      <w:r w:rsidRPr="00B9325D">
        <w:rPr>
          <w:sz w:val="24"/>
          <w:szCs w:val="24"/>
          <w:lang w:eastAsia="ru-RU"/>
        </w:rPr>
        <w:t xml:space="preserve">                                          (</w:t>
      </w:r>
      <w:proofErr w:type="gramStart"/>
      <w:r w:rsidRPr="00B9325D">
        <w:rPr>
          <w:sz w:val="24"/>
          <w:szCs w:val="24"/>
          <w:lang w:eastAsia="ru-RU"/>
        </w:rPr>
        <w:t xml:space="preserve">подпись)   </w:t>
      </w:r>
      <w:proofErr w:type="gramEnd"/>
      <w:r w:rsidRPr="00B9325D">
        <w:rPr>
          <w:sz w:val="24"/>
          <w:szCs w:val="24"/>
          <w:lang w:eastAsia="ru-RU"/>
        </w:rPr>
        <w:t xml:space="preserve">                                (Расшифровка подписи)</w:t>
      </w:r>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r w:rsidRPr="00B9325D">
        <w:rPr>
          <w:sz w:val="24"/>
          <w:szCs w:val="24"/>
          <w:lang w:eastAsia="ru-RU"/>
        </w:rPr>
        <w:t>Главный </w:t>
      </w:r>
      <w:hyperlink r:id="rId11" w:history="1">
        <w:r w:rsidRPr="00B9325D">
          <w:rPr>
            <w:rStyle w:val="a3"/>
            <w:sz w:val="24"/>
            <w:szCs w:val="24"/>
            <w:lang w:eastAsia="ru-RU"/>
          </w:rPr>
          <w:t>бухгалтер</w:t>
        </w:r>
      </w:hyperlink>
      <w:r w:rsidRPr="00B9325D">
        <w:rPr>
          <w:sz w:val="24"/>
          <w:szCs w:val="24"/>
          <w:lang w:eastAsia="ru-RU"/>
        </w:rPr>
        <w:t> ___________________________ _______________________________</w:t>
      </w:r>
    </w:p>
    <w:p w:rsidR="00B9325D" w:rsidRPr="00B9325D" w:rsidRDefault="00B9325D" w:rsidP="00B9325D">
      <w:pPr>
        <w:jc w:val="both"/>
        <w:rPr>
          <w:sz w:val="24"/>
          <w:szCs w:val="24"/>
          <w:lang w:eastAsia="ru-RU"/>
        </w:rPr>
      </w:pPr>
      <w:r w:rsidRPr="00B9325D">
        <w:rPr>
          <w:sz w:val="24"/>
          <w:szCs w:val="24"/>
          <w:lang w:eastAsia="ru-RU"/>
        </w:rPr>
        <w:t xml:space="preserve">                                             (</w:t>
      </w:r>
      <w:proofErr w:type="gramStart"/>
      <w:r w:rsidRPr="00B9325D">
        <w:rPr>
          <w:sz w:val="24"/>
          <w:szCs w:val="24"/>
          <w:lang w:eastAsia="ru-RU"/>
        </w:rPr>
        <w:t xml:space="preserve">подпись)   </w:t>
      </w:r>
      <w:proofErr w:type="gramEnd"/>
      <w:r w:rsidRPr="00B9325D">
        <w:rPr>
          <w:sz w:val="24"/>
          <w:szCs w:val="24"/>
          <w:lang w:eastAsia="ru-RU"/>
        </w:rPr>
        <w:t xml:space="preserve">                              (Расшифровка подписи)</w:t>
      </w:r>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r w:rsidRPr="00B9325D">
        <w:rPr>
          <w:sz w:val="24"/>
          <w:szCs w:val="24"/>
          <w:lang w:eastAsia="ru-RU"/>
        </w:rPr>
        <w:t>Исполнитель: ФИО, </w:t>
      </w:r>
      <w:hyperlink r:id="rId12" w:history="1">
        <w:r w:rsidRPr="00B9325D">
          <w:rPr>
            <w:rStyle w:val="a3"/>
            <w:sz w:val="24"/>
            <w:szCs w:val="24"/>
            <w:lang w:eastAsia="ru-RU"/>
          </w:rPr>
          <w:t>телефон</w:t>
        </w:r>
      </w:hyperlink>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r w:rsidRPr="00B9325D">
        <w:rPr>
          <w:sz w:val="24"/>
          <w:szCs w:val="24"/>
          <w:lang w:eastAsia="ru-RU"/>
        </w:rPr>
        <w:t>«___»__________________20____г.</w:t>
      </w:r>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r w:rsidRPr="00B9325D">
        <w:rPr>
          <w:sz w:val="24"/>
          <w:szCs w:val="24"/>
          <w:lang w:eastAsia="ru-RU"/>
        </w:rPr>
        <w:t xml:space="preserve"> М. П.</w:t>
      </w:r>
    </w:p>
    <w:p w:rsidR="00B9325D" w:rsidRPr="00B9325D" w:rsidRDefault="00B9325D" w:rsidP="00B9325D">
      <w:pPr>
        <w:jc w:val="both"/>
        <w:rPr>
          <w:sz w:val="24"/>
          <w:szCs w:val="24"/>
          <w:lang w:eastAsia="ru-RU"/>
        </w:rPr>
      </w:pPr>
    </w:p>
    <w:p w:rsidR="00B9325D" w:rsidRPr="00B9325D" w:rsidRDefault="00B9325D" w:rsidP="00B9325D">
      <w:pPr>
        <w:jc w:val="both"/>
        <w:rPr>
          <w:sz w:val="24"/>
          <w:szCs w:val="24"/>
          <w:lang w:eastAsia="ru-RU"/>
        </w:rPr>
      </w:pPr>
    </w:p>
    <w:p w:rsidR="00B9325D" w:rsidRPr="00B9325D" w:rsidRDefault="00B9325D" w:rsidP="00B9325D">
      <w:pPr>
        <w:jc w:val="both"/>
        <w:rPr>
          <w:sz w:val="26"/>
          <w:szCs w:val="26"/>
          <w:lang w:eastAsia="ru-RU"/>
        </w:rPr>
      </w:pPr>
    </w:p>
    <w:p w:rsidR="00B9325D" w:rsidRPr="00B9325D" w:rsidRDefault="00B9325D" w:rsidP="00B9325D">
      <w:pPr>
        <w:jc w:val="both"/>
        <w:rPr>
          <w:sz w:val="26"/>
          <w:szCs w:val="26"/>
          <w:lang w:eastAsia="ru-RU"/>
        </w:rPr>
      </w:pPr>
    </w:p>
    <w:p w:rsidR="00B9325D" w:rsidRPr="00B9325D" w:rsidRDefault="00B9325D" w:rsidP="00B9325D">
      <w:pPr>
        <w:jc w:val="both"/>
        <w:rPr>
          <w:sz w:val="26"/>
          <w:szCs w:val="26"/>
          <w:lang w:eastAsia="ru-RU"/>
        </w:rPr>
      </w:pPr>
    </w:p>
    <w:p w:rsidR="00B9325D" w:rsidRPr="00B9325D" w:rsidRDefault="00B9325D" w:rsidP="00B9325D">
      <w:pPr>
        <w:jc w:val="both"/>
        <w:rPr>
          <w:sz w:val="26"/>
          <w:szCs w:val="26"/>
          <w:lang w:eastAsia="ru-RU"/>
        </w:rPr>
      </w:pPr>
    </w:p>
    <w:p w:rsidR="00590CEB" w:rsidRDefault="00590CEB"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B9325D">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Утверждено</w:t>
      </w:r>
    </w:p>
    <w:p w:rsidR="00B9325D" w:rsidRDefault="00B9325D" w:rsidP="00B9325D">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Решением Совета депутатов</w:t>
      </w:r>
    </w:p>
    <w:p w:rsidR="00B9325D" w:rsidRDefault="00B9325D" w:rsidP="00B9325D">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муниципального образования Красноозерное сельское поселение</w:t>
      </w:r>
    </w:p>
    <w:p w:rsidR="00B9325D" w:rsidRDefault="00B9325D" w:rsidP="00B9325D">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муниципального образования Приозерский муниципальный район </w:t>
      </w:r>
    </w:p>
    <w:p w:rsidR="00B9325D" w:rsidRDefault="00B9325D" w:rsidP="00B9325D">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Ленинградской области</w:t>
      </w:r>
    </w:p>
    <w:p w:rsidR="00B9325D" w:rsidRDefault="00B9325D" w:rsidP="00B9325D">
      <w:pPr>
        <w:pStyle w:val="ConsPlusNormal"/>
        <w:widowControl/>
        <w:ind w:firstLine="0"/>
        <w:jc w:val="right"/>
        <w:rPr>
          <w:rFonts w:ascii="Times New Roman" w:hAnsi="Times New Roman" w:cs="Times New Roman"/>
          <w:sz w:val="22"/>
          <w:szCs w:val="22"/>
        </w:rPr>
      </w:pPr>
      <w:r>
        <w:rPr>
          <w:rFonts w:ascii="Times New Roman" w:hAnsi="Times New Roman" w:cs="Times New Roman"/>
          <w:sz w:val="22"/>
          <w:szCs w:val="22"/>
        </w:rPr>
        <w:t xml:space="preserve">От     </w:t>
      </w:r>
      <w:r w:rsidR="007C2601">
        <w:rPr>
          <w:rFonts w:ascii="Times New Roman" w:hAnsi="Times New Roman" w:cs="Times New Roman"/>
          <w:sz w:val="22"/>
          <w:szCs w:val="22"/>
          <w:lang w:val="en-US"/>
        </w:rPr>
        <w:t>29</w:t>
      </w:r>
      <w:r>
        <w:rPr>
          <w:rFonts w:ascii="Times New Roman" w:hAnsi="Times New Roman" w:cs="Times New Roman"/>
          <w:sz w:val="22"/>
          <w:szCs w:val="22"/>
        </w:rPr>
        <w:t xml:space="preserve">   сентября    2020   г. №</w:t>
      </w:r>
      <w:r w:rsidR="007C2601">
        <w:rPr>
          <w:rFonts w:ascii="Times New Roman" w:hAnsi="Times New Roman" w:cs="Times New Roman"/>
          <w:sz w:val="22"/>
          <w:szCs w:val="22"/>
          <w:lang w:val="en-US"/>
        </w:rPr>
        <w:t>55</w:t>
      </w:r>
      <w:r>
        <w:rPr>
          <w:rFonts w:ascii="Times New Roman" w:hAnsi="Times New Roman" w:cs="Times New Roman"/>
          <w:sz w:val="22"/>
          <w:szCs w:val="22"/>
        </w:rPr>
        <w:t xml:space="preserve"> </w:t>
      </w:r>
    </w:p>
    <w:p w:rsidR="00B9325D" w:rsidRDefault="00B9325D" w:rsidP="00B9325D">
      <w:pPr>
        <w:pStyle w:val="ConsPlusNormal"/>
        <w:widowControl/>
        <w:ind w:firstLine="0"/>
        <w:jc w:val="right"/>
        <w:rPr>
          <w:rFonts w:ascii="Times New Roman" w:hAnsi="Times New Roman" w:cs="Times New Roman"/>
          <w:sz w:val="22"/>
          <w:szCs w:val="22"/>
        </w:rPr>
      </w:pPr>
      <w:proofErr w:type="gramStart"/>
      <w:r>
        <w:rPr>
          <w:rFonts w:ascii="Times New Roman" w:hAnsi="Times New Roman" w:cs="Times New Roman"/>
          <w:sz w:val="22"/>
          <w:szCs w:val="22"/>
        </w:rPr>
        <w:t>Приложение  15.7</w:t>
      </w:r>
      <w:proofErr w:type="gramEnd"/>
    </w:p>
    <w:p w:rsidR="00B9325D" w:rsidRDefault="00B9325D" w:rsidP="00B9325D">
      <w:pPr>
        <w:pStyle w:val="ConsPlusNormal"/>
        <w:widowControl/>
        <w:ind w:firstLine="0"/>
        <w:jc w:val="right"/>
        <w:rPr>
          <w:rFonts w:ascii="Times New Roman" w:hAnsi="Times New Roman" w:cs="Times New Roman"/>
          <w:sz w:val="24"/>
          <w:szCs w:val="24"/>
        </w:rPr>
      </w:pPr>
    </w:p>
    <w:p w:rsidR="00B9325D" w:rsidRDefault="00B9325D" w:rsidP="00B9325D">
      <w:pPr>
        <w:pStyle w:val="ConsPlusTitle"/>
        <w:widowControl/>
        <w:jc w:val="center"/>
        <w:rPr>
          <w:sz w:val="26"/>
          <w:szCs w:val="26"/>
        </w:rPr>
      </w:pPr>
      <w:r>
        <w:rPr>
          <w:rFonts w:ascii="Times New Roman" w:hAnsi="Times New Roman" w:cs="Times New Roman"/>
          <w:sz w:val="26"/>
          <w:szCs w:val="26"/>
        </w:rPr>
        <w:t>Порядок и расчет</w:t>
      </w:r>
      <w:r>
        <w:rPr>
          <w:sz w:val="26"/>
          <w:szCs w:val="26"/>
        </w:rPr>
        <w:t xml:space="preserve"> </w:t>
      </w:r>
    </w:p>
    <w:p w:rsidR="00B9325D" w:rsidRDefault="00B9325D" w:rsidP="00B9325D">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предоставления межбюджетных трансфертов</w:t>
      </w:r>
    </w:p>
    <w:p w:rsidR="00B9325D" w:rsidRDefault="00B9325D" w:rsidP="00B9325D">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на осуществление части полномочий </w:t>
      </w:r>
    </w:p>
    <w:p w:rsidR="00B9325D" w:rsidRDefault="00B9325D" w:rsidP="00B9325D">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по формированию, утверждению, исполнению бюджета поселения, </w:t>
      </w:r>
    </w:p>
    <w:p w:rsidR="00B9325D" w:rsidRDefault="00B9325D" w:rsidP="00B9325D">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контролю за исполнением данного бюджета (ведение электронного бюджета) </w:t>
      </w:r>
    </w:p>
    <w:p w:rsidR="00B9325D" w:rsidRDefault="00B9325D" w:rsidP="00B9325D">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из бюджета муниципального образования Красноозерное сельское поселение</w:t>
      </w:r>
    </w:p>
    <w:p w:rsidR="00B9325D" w:rsidRDefault="00B9325D" w:rsidP="00B9325D">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муниципального образования Приозерский муниципальный район</w:t>
      </w:r>
    </w:p>
    <w:p w:rsidR="00B9325D" w:rsidRDefault="00B9325D" w:rsidP="00B9325D">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Ленинградской области</w:t>
      </w:r>
    </w:p>
    <w:p w:rsidR="00B9325D" w:rsidRDefault="00B9325D" w:rsidP="00B9325D">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 xml:space="preserve"> </w:t>
      </w:r>
    </w:p>
    <w:p w:rsidR="00B9325D" w:rsidRPr="00B9325D" w:rsidRDefault="00B9325D" w:rsidP="00B9325D">
      <w:pPr>
        <w:pStyle w:val="ConsPlusNormal"/>
        <w:widowControl/>
        <w:spacing w:line="276" w:lineRule="auto"/>
        <w:ind w:firstLine="540"/>
        <w:jc w:val="both"/>
        <w:rPr>
          <w:rFonts w:ascii="Times New Roman" w:hAnsi="Times New Roman" w:cs="Times New Roman"/>
          <w:sz w:val="24"/>
          <w:szCs w:val="24"/>
        </w:rPr>
      </w:pPr>
      <w:r w:rsidRPr="00B9325D">
        <w:rPr>
          <w:rFonts w:ascii="Times New Roman" w:hAnsi="Times New Roman" w:cs="Times New Roman"/>
          <w:sz w:val="24"/>
          <w:szCs w:val="24"/>
        </w:rPr>
        <w:t>1. Настоящий Порядок разработан в соответствии со статьей 15 п.</w:t>
      </w:r>
      <w:proofErr w:type="gramStart"/>
      <w:r w:rsidRPr="00B9325D">
        <w:rPr>
          <w:rFonts w:ascii="Times New Roman" w:hAnsi="Times New Roman" w:cs="Times New Roman"/>
          <w:sz w:val="24"/>
          <w:szCs w:val="24"/>
        </w:rPr>
        <w:t>4  закона</w:t>
      </w:r>
      <w:proofErr w:type="gramEnd"/>
      <w:r w:rsidRPr="00B9325D">
        <w:rPr>
          <w:rFonts w:ascii="Times New Roman" w:hAnsi="Times New Roman" w:cs="Times New Roman"/>
          <w:sz w:val="24"/>
          <w:szCs w:val="24"/>
        </w:rPr>
        <w:t xml:space="preserve"> Российской Федерации от 06.10.2003 г. №131-ФЗ "Об общих принципах организации местного самоуправления в Российской Федерации".</w:t>
      </w:r>
    </w:p>
    <w:p w:rsidR="00B9325D" w:rsidRPr="00B9325D" w:rsidRDefault="00B9325D" w:rsidP="00B9325D">
      <w:pPr>
        <w:pStyle w:val="ConsPlusNormal"/>
        <w:widowControl/>
        <w:spacing w:line="276" w:lineRule="auto"/>
        <w:ind w:firstLine="540"/>
        <w:jc w:val="both"/>
        <w:rPr>
          <w:rFonts w:ascii="Times New Roman" w:hAnsi="Times New Roman" w:cs="Times New Roman"/>
          <w:sz w:val="24"/>
          <w:szCs w:val="24"/>
        </w:rPr>
      </w:pPr>
      <w:r w:rsidRPr="00B9325D">
        <w:rPr>
          <w:rFonts w:ascii="Times New Roman" w:hAnsi="Times New Roman" w:cs="Times New Roman"/>
          <w:sz w:val="24"/>
          <w:szCs w:val="24"/>
        </w:rPr>
        <w:t>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Красноозерное сельское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части полномочий по формированию, утверждению, исполнению бюджета поселения и контролю за исполнением данного бюджета (ведение электронного бюджета).</w:t>
      </w:r>
    </w:p>
    <w:p w:rsidR="00B9325D" w:rsidRPr="00B9325D" w:rsidRDefault="00B9325D" w:rsidP="00B9325D">
      <w:pPr>
        <w:pStyle w:val="ConsPlusNormal"/>
        <w:widowControl/>
        <w:spacing w:line="276" w:lineRule="auto"/>
        <w:ind w:firstLine="540"/>
        <w:jc w:val="both"/>
        <w:rPr>
          <w:rFonts w:ascii="Times New Roman" w:hAnsi="Times New Roman" w:cs="Times New Roman"/>
          <w:sz w:val="24"/>
          <w:szCs w:val="24"/>
        </w:rPr>
      </w:pPr>
      <w:r w:rsidRPr="00B9325D">
        <w:rPr>
          <w:rFonts w:ascii="Times New Roman" w:hAnsi="Times New Roman" w:cs="Times New Roman"/>
          <w:sz w:val="24"/>
          <w:szCs w:val="24"/>
        </w:rPr>
        <w:t>3. Предоставление средств бюджету муниципального образования Приозерский муниципальный район Ленинградской области на осуществление части полномочий по формированию, утверждению, исполнению бюджета поселения и контролю за исполнением данного бюджета (ведение электронного бюджета) осуществляется комитетом финансов муниципального образования Приозерский муниципальный район Ленинградской области (далее - комитет финансов) в объеме средств, предусмотренных решением о бюджете на соответствующий финансовый год.</w:t>
      </w:r>
    </w:p>
    <w:p w:rsidR="00B9325D" w:rsidRPr="00B9325D" w:rsidRDefault="00B9325D" w:rsidP="00B9325D">
      <w:pPr>
        <w:pStyle w:val="ConsPlusNormal"/>
        <w:widowControl/>
        <w:spacing w:line="276" w:lineRule="auto"/>
        <w:ind w:firstLine="540"/>
        <w:jc w:val="both"/>
        <w:rPr>
          <w:rFonts w:ascii="Times New Roman" w:hAnsi="Times New Roman" w:cs="Times New Roman"/>
          <w:sz w:val="24"/>
          <w:szCs w:val="24"/>
        </w:rPr>
      </w:pPr>
      <w:r w:rsidRPr="00B9325D">
        <w:rPr>
          <w:rFonts w:ascii="Times New Roman" w:hAnsi="Times New Roman" w:cs="Times New Roman"/>
          <w:sz w:val="24"/>
          <w:szCs w:val="24"/>
        </w:rPr>
        <w:t xml:space="preserve">4. Средства на осуществление функции администрации МО Красноозерное сельское поселение по ведению электронного бюджета предоставляется комитету финансов, в соответствии со сводной бюджетной росписью, ежеквартально в равных долях от годовых назначений (начиная с 1 апреля 2020 года). Средства на </w:t>
      </w:r>
      <w:proofErr w:type="gramStart"/>
      <w:r w:rsidRPr="00B9325D">
        <w:rPr>
          <w:rFonts w:ascii="Times New Roman" w:hAnsi="Times New Roman" w:cs="Times New Roman"/>
          <w:sz w:val="24"/>
          <w:szCs w:val="24"/>
        </w:rPr>
        <w:t>осуществление  функции</w:t>
      </w:r>
      <w:proofErr w:type="gramEnd"/>
      <w:r w:rsidRPr="00B9325D">
        <w:rPr>
          <w:rFonts w:ascii="Times New Roman" w:hAnsi="Times New Roman" w:cs="Times New Roman"/>
          <w:sz w:val="24"/>
          <w:szCs w:val="24"/>
        </w:rPr>
        <w:t xml:space="preserve"> администрации МО Красноозерное сельское поселение по ведению электронного бюджета  перечисляются на лицевой счет, открытый в территориальном отделении Управления Федерального казначейства по Ленинградской области комитету финансов.</w:t>
      </w:r>
    </w:p>
    <w:p w:rsidR="00B9325D" w:rsidRPr="00B9325D" w:rsidRDefault="00B9325D" w:rsidP="00B9325D">
      <w:pPr>
        <w:pStyle w:val="ConsPlusNormal"/>
        <w:widowControl/>
        <w:spacing w:line="276" w:lineRule="auto"/>
        <w:ind w:firstLine="540"/>
        <w:jc w:val="both"/>
        <w:rPr>
          <w:rFonts w:ascii="Times New Roman" w:hAnsi="Times New Roman" w:cs="Times New Roman"/>
          <w:bCs/>
        </w:rPr>
      </w:pPr>
      <w:r w:rsidRPr="00B9325D">
        <w:rPr>
          <w:rFonts w:ascii="Times New Roman" w:hAnsi="Times New Roman" w:cs="Times New Roman"/>
          <w:sz w:val="24"/>
          <w:szCs w:val="24"/>
        </w:rPr>
        <w:t xml:space="preserve">5. Перечисление средств на осуществление функции администрации МО Красноозерное сельское поселение по ведению электронного бюджета осуществляется </w:t>
      </w:r>
      <w:r w:rsidRPr="00B9325D">
        <w:rPr>
          <w:rFonts w:ascii="Times New Roman" w:hAnsi="Times New Roman" w:cs="Times New Roman"/>
          <w:bCs/>
          <w:sz w:val="24"/>
          <w:szCs w:val="24"/>
        </w:rPr>
        <w:t xml:space="preserve">ежеквартально, не позднее </w:t>
      </w:r>
      <w:r w:rsidRPr="00B9325D">
        <w:rPr>
          <w:rFonts w:ascii="Times New Roman" w:hAnsi="Times New Roman" w:cs="Times New Roman"/>
          <w:b/>
          <w:bCs/>
          <w:sz w:val="24"/>
          <w:szCs w:val="24"/>
        </w:rPr>
        <w:t>15</w:t>
      </w:r>
      <w:r w:rsidRPr="00B9325D">
        <w:rPr>
          <w:rFonts w:ascii="Times New Roman" w:hAnsi="Times New Roman" w:cs="Times New Roman"/>
          <w:bCs/>
          <w:sz w:val="24"/>
          <w:szCs w:val="24"/>
        </w:rPr>
        <w:t xml:space="preserve"> числа последнего месяца квартала.</w:t>
      </w:r>
      <w:r w:rsidRPr="00B9325D">
        <w:rPr>
          <w:rFonts w:ascii="Times New Roman" w:hAnsi="Times New Roman" w:cs="Times New Roman"/>
          <w:bCs/>
        </w:rPr>
        <w:t xml:space="preserve">  </w:t>
      </w:r>
    </w:p>
    <w:p w:rsidR="00B9325D" w:rsidRPr="00B9325D" w:rsidRDefault="00B9325D" w:rsidP="00B9325D">
      <w:pPr>
        <w:pStyle w:val="23"/>
        <w:shd w:val="clear" w:color="auto" w:fill="auto"/>
        <w:spacing w:before="0" w:line="276" w:lineRule="auto"/>
        <w:ind w:firstLine="560"/>
        <w:rPr>
          <w:rFonts w:ascii="Times New Roman" w:hAnsi="Times New Roman" w:cs="Times New Roman"/>
          <w:sz w:val="24"/>
          <w:szCs w:val="24"/>
        </w:rPr>
      </w:pPr>
      <w:r w:rsidRPr="00B9325D">
        <w:rPr>
          <w:rFonts w:ascii="Times New Roman" w:hAnsi="Times New Roman" w:cs="Times New Roman"/>
          <w:sz w:val="24"/>
          <w:szCs w:val="24"/>
        </w:rPr>
        <w:t>6. Размер средств на осуществление функции администрации МО Красноозерное сельское поселение по ведению электронного бюджета рассчитывается по следующей формуле:</w:t>
      </w:r>
    </w:p>
    <w:p w:rsidR="00B9325D" w:rsidRPr="00B9325D" w:rsidRDefault="00B9325D" w:rsidP="00B9325D">
      <w:pPr>
        <w:pStyle w:val="23"/>
        <w:shd w:val="clear" w:color="auto" w:fill="auto"/>
        <w:spacing w:before="0" w:line="276" w:lineRule="auto"/>
        <w:ind w:firstLine="560"/>
        <w:rPr>
          <w:rFonts w:ascii="Times New Roman" w:hAnsi="Times New Roman" w:cs="Times New Roman"/>
          <w:sz w:val="24"/>
          <w:szCs w:val="24"/>
        </w:rPr>
      </w:pPr>
      <w:r w:rsidRPr="00B9325D">
        <w:rPr>
          <w:rFonts w:ascii="Times New Roman" w:hAnsi="Times New Roman" w:cs="Times New Roman"/>
          <w:sz w:val="24"/>
          <w:szCs w:val="24"/>
          <w:lang w:val="en-US"/>
        </w:rPr>
        <w:lastRenderedPageBreak/>
        <w:t>S</w:t>
      </w:r>
      <w:r w:rsidRPr="00B9325D">
        <w:rPr>
          <w:rFonts w:ascii="Times New Roman" w:hAnsi="Times New Roman" w:cs="Times New Roman"/>
          <w:sz w:val="24"/>
          <w:szCs w:val="24"/>
        </w:rPr>
        <w:t xml:space="preserve"> = </w:t>
      </w:r>
      <w:r w:rsidRPr="00B9325D">
        <w:rPr>
          <w:rFonts w:ascii="Times New Roman" w:hAnsi="Times New Roman" w:cs="Times New Roman"/>
          <w:sz w:val="24"/>
          <w:szCs w:val="24"/>
          <w:lang w:val="en-US"/>
        </w:rPr>
        <w:t>F</w:t>
      </w:r>
      <w:r w:rsidRPr="00B9325D">
        <w:rPr>
          <w:rFonts w:ascii="Times New Roman" w:hAnsi="Times New Roman" w:cs="Times New Roman"/>
          <w:sz w:val="24"/>
          <w:szCs w:val="24"/>
        </w:rPr>
        <w:t>/</w:t>
      </w:r>
      <w:r w:rsidRPr="00B9325D">
        <w:rPr>
          <w:rFonts w:ascii="Times New Roman" w:hAnsi="Times New Roman" w:cs="Times New Roman"/>
          <w:sz w:val="24"/>
          <w:szCs w:val="24"/>
          <w:lang w:val="en-US"/>
        </w:rPr>
        <w:t>n</w:t>
      </w:r>
      <w:r w:rsidRPr="00B9325D">
        <w:rPr>
          <w:rFonts w:ascii="Times New Roman" w:hAnsi="Times New Roman" w:cs="Times New Roman"/>
          <w:sz w:val="24"/>
          <w:szCs w:val="24"/>
        </w:rPr>
        <w:t xml:space="preserve"> + 5% х F х k,</w:t>
      </w:r>
    </w:p>
    <w:p w:rsidR="00B9325D" w:rsidRPr="00B9325D" w:rsidRDefault="00B9325D" w:rsidP="00B9325D">
      <w:pPr>
        <w:pStyle w:val="23"/>
        <w:shd w:val="clear" w:color="auto" w:fill="auto"/>
        <w:spacing w:before="0" w:line="276" w:lineRule="auto"/>
        <w:ind w:firstLine="560"/>
        <w:rPr>
          <w:rFonts w:ascii="Times New Roman" w:hAnsi="Times New Roman" w:cs="Times New Roman"/>
          <w:sz w:val="24"/>
          <w:szCs w:val="24"/>
        </w:rPr>
      </w:pPr>
      <w:r w:rsidRPr="00B9325D">
        <w:rPr>
          <w:rFonts w:ascii="Times New Roman" w:hAnsi="Times New Roman" w:cs="Times New Roman"/>
          <w:sz w:val="24"/>
          <w:szCs w:val="24"/>
        </w:rPr>
        <w:t>где:</w:t>
      </w:r>
    </w:p>
    <w:p w:rsidR="00B9325D" w:rsidRPr="00B9325D" w:rsidRDefault="00B9325D" w:rsidP="00B9325D">
      <w:pPr>
        <w:pStyle w:val="23"/>
        <w:shd w:val="clear" w:color="auto" w:fill="auto"/>
        <w:spacing w:before="0" w:line="276" w:lineRule="auto"/>
        <w:jc w:val="left"/>
        <w:rPr>
          <w:rFonts w:ascii="Times New Roman" w:hAnsi="Times New Roman" w:cs="Times New Roman"/>
          <w:sz w:val="24"/>
          <w:szCs w:val="24"/>
        </w:rPr>
      </w:pPr>
      <w:r w:rsidRPr="00B9325D">
        <w:rPr>
          <w:rFonts w:ascii="Times New Roman" w:hAnsi="Times New Roman" w:cs="Times New Roman"/>
          <w:sz w:val="24"/>
          <w:szCs w:val="24"/>
          <w:lang w:val="en-US"/>
        </w:rPr>
        <w:t>S</w:t>
      </w:r>
      <w:r w:rsidRPr="00B9325D">
        <w:rPr>
          <w:rFonts w:ascii="Times New Roman" w:hAnsi="Times New Roman" w:cs="Times New Roman"/>
          <w:sz w:val="24"/>
          <w:szCs w:val="24"/>
        </w:rPr>
        <w:t xml:space="preserve"> - </w:t>
      </w:r>
      <w:proofErr w:type="gramStart"/>
      <w:r w:rsidRPr="00B9325D">
        <w:rPr>
          <w:rFonts w:ascii="Times New Roman" w:hAnsi="Times New Roman" w:cs="Times New Roman"/>
          <w:sz w:val="24"/>
          <w:szCs w:val="24"/>
        </w:rPr>
        <w:t>сумма</w:t>
      </w:r>
      <w:proofErr w:type="gramEnd"/>
      <w:r w:rsidRPr="00B9325D">
        <w:rPr>
          <w:rFonts w:ascii="Times New Roman" w:hAnsi="Times New Roman" w:cs="Times New Roman"/>
          <w:sz w:val="24"/>
          <w:szCs w:val="24"/>
        </w:rPr>
        <w:t xml:space="preserve"> МБТ поселения на год, руб.; </w:t>
      </w:r>
    </w:p>
    <w:p w:rsidR="00B9325D" w:rsidRPr="00B9325D" w:rsidRDefault="00B9325D" w:rsidP="00B9325D">
      <w:pPr>
        <w:pStyle w:val="23"/>
        <w:shd w:val="clear" w:color="auto" w:fill="auto"/>
        <w:spacing w:before="0" w:line="276" w:lineRule="auto"/>
        <w:rPr>
          <w:rFonts w:ascii="Times New Roman" w:hAnsi="Times New Roman" w:cs="Times New Roman"/>
          <w:sz w:val="24"/>
          <w:szCs w:val="24"/>
        </w:rPr>
      </w:pPr>
      <w:r w:rsidRPr="00B9325D">
        <w:rPr>
          <w:rFonts w:ascii="Times New Roman" w:hAnsi="Times New Roman" w:cs="Times New Roman"/>
          <w:sz w:val="24"/>
          <w:szCs w:val="24"/>
        </w:rPr>
        <w:t xml:space="preserve">F - годовой фонд оплаты труда ведущего специалиста с начислениями, руб.; </w:t>
      </w:r>
    </w:p>
    <w:tbl>
      <w:tblPr>
        <w:tblW w:w="10080" w:type="dxa"/>
        <w:tblCellMar>
          <w:left w:w="0" w:type="dxa"/>
          <w:right w:w="0" w:type="dxa"/>
        </w:tblCellMar>
        <w:tblLook w:val="04A0" w:firstRow="1" w:lastRow="0" w:firstColumn="1" w:lastColumn="0" w:noHBand="0" w:noVBand="1"/>
      </w:tblPr>
      <w:tblGrid>
        <w:gridCol w:w="10080"/>
      </w:tblGrid>
      <w:tr w:rsidR="00B9325D" w:rsidRPr="00B9325D" w:rsidTr="00B9325D">
        <w:trPr>
          <w:trHeight w:val="255"/>
        </w:trPr>
        <w:tc>
          <w:tcPr>
            <w:tcW w:w="10080" w:type="dxa"/>
            <w:noWrap/>
            <w:tcMar>
              <w:top w:w="15" w:type="dxa"/>
              <w:left w:w="15" w:type="dxa"/>
              <w:bottom w:w="0" w:type="dxa"/>
              <w:right w:w="15" w:type="dxa"/>
            </w:tcMar>
            <w:vAlign w:val="bottom"/>
            <w:hideMark/>
          </w:tcPr>
          <w:p w:rsidR="00B9325D" w:rsidRPr="00B9325D" w:rsidRDefault="00B9325D">
            <w:pPr>
              <w:ind w:right="-8075"/>
              <w:rPr>
                <w:color w:val="000000"/>
                <w:sz w:val="24"/>
                <w:szCs w:val="24"/>
              </w:rPr>
            </w:pPr>
            <w:r w:rsidRPr="00B9325D">
              <w:rPr>
                <w:color w:val="000000"/>
                <w:sz w:val="24"/>
                <w:szCs w:val="24"/>
              </w:rPr>
              <w:t>n - количество поселений;</w:t>
            </w:r>
          </w:p>
        </w:tc>
      </w:tr>
    </w:tbl>
    <w:p w:rsidR="00B9325D" w:rsidRPr="00B9325D" w:rsidRDefault="00B9325D" w:rsidP="00B9325D">
      <w:pPr>
        <w:pStyle w:val="23"/>
        <w:shd w:val="clear" w:color="auto" w:fill="auto"/>
        <w:spacing w:before="0" w:line="276" w:lineRule="auto"/>
        <w:rPr>
          <w:rFonts w:ascii="Times New Roman" w:hAnsi="Times New Roman" w:cs="Times New Roman"/>
          <w:sz w:val="24"/>
          <w:szCs w:val="24"/>
        </w:rPr>
      </w:pPr>
      <w:r w:rsidRPr="00B9325D">
        <w:rPr>
          <w:rFonts w:ascii="Times New Roman" w:hAnsi="Times New Roman" w:cs="Times New Roman"/>
          <w:sz w:val="24"/>
          <w:szCs w:val="24"/>
        </w:rPr>
        <w:t>5% х F х k - расходы на материально-техническое обеспечение, руб.</w:t>
      </w:r>
      <w:proofErr w:type="gramStart"/>
      <w:r w:rsidRPr="00B9325D">
        <w:rPr>
          <w:rFonts w:ascii="Times New Roman" w:hAnsi="Times New Roman" w:cs="Times New Roman"/>
          <w:sz w:val="24"/>
          <w:szCs w:val="24"/>
        </w:rPr>
        <w:t>,  где</w:t>
      </w:r>
      <w:proofErr w:type="gramEnd"/>
      <w:r w:rsidRPr="00B9325D">
        <w:rPr>
          <w:rFonts w:ascii="Times New Roman" w:hAnsi="Times New Roman" w:cs="Times New Roman"/>
          <w:sz w:val="24"/>
          <w:szCs w:val="24"/>
        </w:rPr>
        <w:t xml:space="preserve"> </w:t>
      </w:r>
    </w:p>
    <w:p w:rsidR="00B9325D" w:rsidRPr="00B9325D" w:rsidRDefault="00B9325D" w:rsidP="00B9325D">
      <w:pPr>
        <w:pStyle w:val="23"/>
        <w:shd w:val="clear" w:color="auto" w:fill="auto"/>
        <w:spacing w:before="0" w:line="276" w:lineRule="auto"/>
        <w:rPr>
          <w:rFonts w:ascii="Times New Roman" w:hAnsi="Times New Roman" w:cs="Times New Roman"/>
          <w:sz w:val="24"/>
          <w:szCs w:val="24"/>
        </w:rPr>
      </w:pPr>
      <w:r w:rsidRPr="00B9325D">
        <w:rPr>
          <w:rFonts w:ascii="Times New Roman" w:hAnsi="Times New Roman" w:cs="Times New Roman"/>
          <w:sz w:val="24"/>
          <w:szCs w:val="24"/>
        </w:rPr>
        <w:t xml:space="preserve">k - коэффициент масштаба, принимаемый в следующих размерах: </w:t>
      </w:r>
    </w:p>
    <w:tbl>
      <w:tblPr>
        <w:tblW w:w="10080" w:type="dxa"/>
        <w:tblCellMar>
          <w:left w:w="0" w:type="dxa"/>
          <w:right w:w="0" w:type="dxa"/>
        </w:tblCellMar>
        <w:tblLook w:val="04A0" w:firstRow="1" w:lastRow="0" w:firstColumn="1" w:lastColumn="0" w:noHBand="0" w:noVBand="1"/>
      </w:tblPr>
      <w:tblGrid>
        <w:gridCol w:w="10080"/>
      </w:tblGrid>
      <w:tr w:rsidR="00B9325D" w:rsidRPr="00B9325D" w:rsidTr="00B9325D">
        <w:trPr>
          <w:trHeight w:val="255"/>
        </w:trPr>
        <w:tc>
          <w:tcPr>
            <w:tcW w:w="10080" w:type="dxa"/>
            <w:noWrap/>
            <w:tcMar>
              <w:top w:w="15" w:type="dxa"/>
              <w:left w:w="15" w:type="dxa"/>
              <w:bottom w:w="0" w:type="dxa"/>
              <w:right w:w="15" w:type="dxa"/>
            </w:tcMar>
            <w:vAlign w:val="center"/>
            <w:hideMark/>
          </w:tcPr>
          <w:p w:rsidR="00B9325D" w:rsidRPr="00B9325D" w:rsidRDefault="00B9325D">
            <w:pPr>
              <w:ind w:right="-8075"/>
              <w:rPr>
                <w:color w:val="000000"/>
                <w:sz w:val="24"/>
                <w:szCs w:val="24"/>
              </w:rPr>
            </w:pPr>
            <w:r w:rsidRPr="00B9325D">
              <w:rPr>
                <w:color w:val="000000"/>
                <w:sz w:val="24"/>
                <w:szCs w:val="24"/>
              </w:rPr>
              <w:t>0,1 - для муниципального образования с численностью населения до 2,0 тысяч человек;</w:t>
            </w:r>
          </w:p>
        </w:tc>
      </w:tr>
    </w:tbl>
    <w:p w:rsidR="00B9325D" w:rsidRPr="00B9325D" w:rsidRDefault="00B9325D" w:rsidP="00B9325D">
      <w:pPr>
        <w:pStyle w:val="23"/>
        <w:shd w:val="clear" w:color="auto" w:fill="auto"/>
        <w:spacing w:before="0" w:line="276" w:lineRule="auto"/>
        <w:rPr>
          <w:rFonts w:ascii="Times New Roman" w:hAnsi="Times New Roman" w:cs="Times New Roman"/>
          <w:sz w:val="24"/>
          <w:szCs w:val="24"/>
        </w:rPr>
      </w:pPr>
      <w:r w:rsidRPr="00B9325D">
        <w:rPr>
          <w:rFonts w:ascii="Times New Roman" w:hAnsi="Times New Roman" w:cs="Times New Roman"/>
          <w:sz w:val="24"/>
          <w:szCs w:val="24"/>
        </w:rPr>
        <w:t xml:space="preserve">0,2 - для муниципального образования с численностью населения от 2,0 до 4,0 тысяч человек; </w:t>
      </w:r>
    </w:p>
    <w:p w:rsidR="00B9325D" w:rsidRPr="00B9325D" w:rsidRDefault="00B9325D" w:rsidP="00B9325D">
      <w:pPr>
        <w:pStyle w:val="23"/>
        <w:shd w:val="clear" w:color="auto" w:fill="auto"/>
        <w:spacing w:before="0" w:line="276" w:lineRule="auto"/>
        <w:rPr>
          <w:rFonts w:ascii="Times New Roman" w:hAnsi="Times New Roman" w:cs="Times New Roman"/>
          <w:sz w:val="24"/>
          <w:szCs w:val="24"/>
        </w:rPr>
      </w:pPr>
      <w:r w:rsidRPr="00B9325D">
        <w:rPr>
          <w:rFonts w:ascii="Times New Roman" w:hAnsi="Times New Roman" w:cs="Times New Roman"/>
          <w:sz w:val="24"/>
          <w:szCs w:val="24"/>
        </w:rPr>
        <w:t>0,3 - для муниципального образования с численностью населения от 4,0 до 7,0 тысяч человек;</w:t>
      </w:r>
    </w:p>
    <w:p w:rsidR="00B9325D" w:rsidRPr="00B9325D" w:rsidRDefault="00B9325D" w:rsidP="00B9325D">
      <w:pPr>
        <w:pStyle w:val="23"/>
        <w:shd w:val="clear" w:color="auto" w:fill="auto"/>
        <w:spacing w:before="0" w:line="276" w:lineRule="auto"/>
        <w:rPr>
          <w:rFonts w:ascii="Times New Roman" w:hAnsi="Times New Roman" w:cs="Times New Roman"/>
          <w:sz w:val="24"/>
          <w:szCs w:val="24"/>
        </w:rPr>
      </w:pPr>
      <w:r w:rsidRPr="00B9325D">
        <w:rPr>
          <w:rFonts w:ascii="Times New Roman" w:hAnsi="Times New Roman" w:cs="Times New Roman"/>
          <w:sz w:val="24"/>
          <w:szCs w:val="24"/>
        </w:rPr>
        <w:t>0,4 - для муниципального образования с численностью населения от 7,0 до 10,0 тысяч человек;</w:t>
      </w:r>
    </w:p>
    <w:p w:rsidR="00B9325D" w:rsidRPr="00B9325D" w:rsidRDefault="00B9325D" w:rsidP="00B9325D">
      <w:pPr>
        <w:pStyle w:val="23"/>
        <w:shd w:val="clear" w:color="auto" w:fill="auto"/>
        <w:spacing w:before="0" w:line="276" w:lineRule="auto"/>
        <w:rPr>
          <w:rFonts w:ascii="Times New Roman" w:hAnsi="Times New Roman" w:cs="Times New Roman"/>
          <w:sz w:val="24"/>
          <w:szCs w:val="24"/>
        </w:rPr>
      </w:pPr>
      <w:r w:rsidRPr="00B9325D">
        <w:rPr>
          <w:rFonts w:ascii="Times New Roman" w:hAnsi="Times New Roman" w:cs="Times New Roman"/>
          <w:sz w:val="24"/>
          <w:szCs w:val="24"/>
        </w:rPr>
        <w:t>0,5 - для муниципального образования с численностью населения свыше 10,0 тысяч человек.</w:t>
      </w:r>
    </w:p>
    <w:p w:rsidR="00B9325D" w:rsidRPr="00B9325D" w:rsidRDefault="00B9325D" w:rsidP="00B9325D">
      <w:pPr>
        <w:pStyle w:val="23"/>
        <w:shd w:val="clear" w:color="auto" w:fill="auto"/>
        <w:spacing w:before="0" w:line="276" w:lineRule="auto"/>
        <w:ind w:firstLine="560"/>
        <w:rPr>
          <w:rFonts w:ascii="Times New Roman" w:hAnsi="Times New Roman" w:cs="Times New Roman"/>
          <w:sz w:val="24"/>
          <w:szCs w:val="24"/>
        </w:rPr>
      </w:pPr>
      <w:r w:rsidRPr="00B9325D">
        <w:rPr>
          <w:rFonts w:ascii="Times New Roman" w:hAnsi="Times New Roman" w:cs="Times New Roman"/>
          <w:sz w:val="24"/>
          <w:szCs w:val="24"/>
        </w:rPr>
        <w:t>7. Размер межбюджетных трансфертов на осуществление части полномочий по ведению электронного бюджета,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показателя F.</w:t>
      </w:r>
    </w:p>
    <w:p w:rsidR="00B9325D" w:rsidRPr="00B9325D" w:rsidRDefault="00B9325D" w:rsidP="00B9325D">
      <w:pPr>
        <w:pStyle w:val="23"/>
        <w:shd w:val="clear" w:color="auto" w:fill="auto"/>
        <w:spacing w:before="0" w:line="276" w:lineRule="auto"/>
        <w:ind w:firstLine="560"/>
        <w:rPr>
          <w:rFonts w:ascii="Times New Roman" w:hAnsi="Times New Roman" w:cs="Times New Roman"/>
          <w:sz w:val="24"/>
          <w:szCs w:val="24"/>
        </w:rPr>
      </w:pPr>
      <w:r w:rsidRPr="00B9325D">
        <w:rPr>
          <w:rFonts w:ascii="Times New Roman" w:hAnsi="Times New Roman" w:cs="Times New Roman"/>
          <w:sz w:val="24"/>
          <w:szCs w:val="24"/>
        </w:rPr>
        <w:t>Показатель F может быть изменен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B9325D" w:rsidRPr="00B9325D" w:rsidRDefault="00B9325D" w:rsidP="00B9325D">
      <w:pPr>
        <w:pStyle w:val="23"/>
        <w:shd w:val="clear" w:color="auto" w:fill="auto"/>
        <w:spacing w:before="0" w:line="276" w:lineRule="auto"/>
        <w:ind w:firstLine="560"/>
        <w:rPr>
          <w:rFonts w:ascii="Times New Roman" w:hAnsi="Times New Roman" w:cs="Times New Roman"/>
          <w:sz w:val="24"/>
          <w:szCs w:val="24"/>
        </w:rPr>
      </w:pPr>
      <w:r w:rsidRPr="00B9325D">
        <w:rPr>
          <w:rFonts w:ascii="Times New Roman" w:hAnsi="Times New Roman" w:cs="Times New Roman"/>
          <w:sz w:val="24"/>
          <w:szCs w:val="24"/>
        </w:rPr>
        <w:t>Размер межбюджетных трансфертов на осуществление части полномочий по ведению электронного бюджета,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B9325D" w:rsidRPr="00B9325D" w:rsidRDefault="00B9325D" w:rsidP="00B9325D">
      <w:pPr>
        <w:pStyle w:val="ConsPlusNormal"/>
        <w:widowControl/>
        <w:spacing w:line="276" w:lineRule="auto"/>
        <w:ind w:firstLine="540"/>
        <w:jc w:val="both"/>
        <w:rPr>
          <w:rFonts w:ascii="Times New Roman" w:hAnsi="Times New Roman" w:cs="Times New Roman"/>
          <w:sz w:val="24"/>
          <w:szCs w:val="24"/>
        </w:rPr>
      </w:pPr>
      <w:r w:rsidRPr="00B9325D">
        <w:rPr>
          <w:rFonts w:ascii="Times New Roman" w:hAnsi="Times New Roman" w:cs="Times New Roman"/>
          <w:sz w:val="24"/>
          <w:szCs w:val="24"/>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B9325D" w:rsidRPr="00B9325D" w:rsidRDefault="00B9325D" w:rsidP="00B9325D">
      <w:pPr>
        <w:pStyle w:val="ConsPlusNormal"/>
        <w:widowControl/>
        <w:spacing w:line="276" w:lineRule="auto"/>
        <w:ind w:firstLine="540"/>
        <w:jc w:val="both"/>
        <w:rPr>
          <w:rFonts w:ascii="Times New Roman" w:hAnsi="Times New Roman" w:cs="Times New Roman"/>
          <w:sz w:val="24"/>
          <w:szCs w:val="24"/>
        </w:rPr>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Default="00B9325D" w:rsidP="000F5444">
      <w:pPr>
        <w:jc w:val="both"/>
      </w:pPr>
    </w:p>
    <w:p w:rsidR="00B9325D" w:rsidRPr="00DD7950" w:rsidRDefault="00B9325D" w:rsidP="00B9325D">
      <w:pPr>
        <w:pStyle w:val="ConsPlusNormal"/>
        <w:widowControl/>
        <w:ind w:firstLine="0"/>
        <w:jc w:val="right"/>
        <w:rPr>
          <w:rFonts w:ascii="Times New Roman" w:hAnsi="Times New Roman" w:cs="Times New Roman"/>
          <w:sz w:val="22"/>
          <w:szCs w:val="22"/>
        </w:rPr>
      </w:pPr>
      <w:r w:rsidRPr="00DD7950">
        <w:rPr>
          <w:rFonts w:ascii="Times New Roman" w:hAnsi="Times New Roman" w:cs="Times New Roman"/>
          <w:sz w:val="22"/>
          <w:szCs w:val="22"/>
        </w:rPr>
        <w:t>Утверждено</w:t>
      </w:r>
    </w:p>
    <w:p w:rsidR="00B9325D" w:rsidRPr="00DD7950" w:rsidRDefault="00B9325D" w:rsidP="00B9325D">
      <w:pPr>
        <w:pStyle w:val="ConsPlusNormal"/>
        <w:widowControl/>
        <w:ind w:firstLine="0"/>
        <w:jc w:val="right"/>
        <w:rPr>
          <w:rFonts w:ascii="Times New Roman" w:hAnsi="Times New Roman" w:cs="Times New Roman"/>
          <w:sz w:val="22"/>
          <w:szCs w:val="22"/>
        </w:rPr>
      </w:pPr>
      <w:r w:rsidRPr="00DD7950">
        <w:rPr>
          <w:rFonts w:ascii="Times New Roman" w:hAnsi="Times New Roman" w:cs="Times New Roman"/>
          <w:sz w:val="22"/>
          <w:szCs w:val="22"/>
        </w:rPr>
        <w:t>Решением Совета депутатов</w:t>
      </w:r>
    </w:p>
    <w:p w:rsidR="00B9325D" w:rsidRPr="00DD7950" w:rsidRDefault="00B9325D" w:rsidP="00B9325D">
      <w:pPr>
        <w:pStyle w:val="ConsPlusNormal"/>
        <w:widowControl/>
        <w:ind w:firstLine="0"/>
        <w:jc w:val="right"/>
        <w:rPr>
          <w:rFonts w:ascii="Times New Roman" w:hAnsi="Times New Roman" w:cs="Times New Roman"/>
          <w:sz w:val="22"/>
          <w:szCs w:val="22"/>
        </w:rPr>
      </w:pPr>
      <w:r w:rsidRPr="00DD7950">
        <w:rPr>
          <w:rFonts w:ascii="Times New Roman" w:hAnsi="Times New Roman" w:cs="Times New Roman"/>
          <w:sz w:val="22"/>
          <w:szCs w:val="22"/>
        </w:rPr>
        <w:t xml:space="preserve">муниципального </w:t>
      </w:r>
      <w:proofErr w:type="gramStart"/>
      <w:r w:rsidRPr="00DD7950">
        <w:rPr>
          <w:rFonts w:ascii="Times New Roman" w:hAnsi="Times New Roman" w:cs="Times New Roman"/>
          <w:sz w:val="22"/>
          <w:szCs w:val="22"/>
        </w:rPr>
        <w:t>образования</w:t>
      </w:r>
      <w:r>
        <w:rPr>
          <w:rFonts w:ascii="Times New Roman" w:hAnsi="Times New Roman" w:cs="Times New Roman"/>
          <w:sz w:val="22"/>
          <w:szCs w:val="22"/>
        </w:rPr>
        <w:t xml:space="preserve"> </w:t>
      </w:r>
      <w:r w:rsidRPr="00DD7950">
        <w:rPr>
          <w:rFonts w:ascii="Times New Roman" w:hAnsi="Times New Roman" w:cs="Times New Roman"/>
          <w:sz w:val="22"/>
          <w:szCs w:val="22"/>
        </w:rPr>
        <w:t xml:space="preserve"> </w:t>
      </w:r>
      <w:proofErr w:type="spellStart"/>
      <w:r>
        <w:rPr>
          <w:rFonts w:ascii="Times New Roman" w:hAnsi="Times New Roman" w:cs="Times New Roman"/>
          <w:sz w:val="24"/>
          <w:szCs w:val="24"/>
        </w:rPr>
        <w:t>Краноозерное</w:t>
      </w:r>
      <w:proofErr w:type="spellEnd"/>
      <w:proofErr w:type="gramEnd"/>
      <w:r>
        <w:rPr>
          <w:sz w:val="24"/>
          <w:szCs w:val="24"/>
        </w:rPr>
        <w:t xml:space="preserve"> </w:t>
      </w:r>
      <w:r w:rsidRPr="00DD7950">
        <w:rPr>
          <w:rFonts w:ascii="Times New Roman" w:hAnsi="Times New Roman" w:cs="Times New Roman"/>
          <w:sz w:val="22"/>
          <w:szCs w:val="22"/>
        </w:rPr>
        <w:t xml:space="preserve"> сельское поселение</w:t>
      </w:r>
    </w:p>
    <w:p w:rsidR="00B9325D" w:rsidRPr="00DD7950" w:rsidRDefault="00B9325D" w:rsidP="00B9325D">
      <w:pPr>
        <w:pStyle w:val="ConsPlusNormal"/>
        <w:widowControl/>
        <w:ind w:firstLine="0"/>
        <w:jc w:val="right"/>
        <w:rPr>
          <w:rFonts w:ascii="Times New Roman" w:hAnsi="Times New Roman" w:cs="Times New Roman"/>
          <w:sz w:val="22"/>
          <w:szCs w:val="22"/>
        </w:rPr>
      </w:pPr>
      <w:r w:rsidRPr="00DD7950">
        <w:rPr>
          <w:rFonts w:ascii="Times New Roman" w:hAnsi="Times New Roman" w:cs="Times New Roman"/>
          <w:sz w:val="22"/>
          <w:szCs w:val="22"/>
        </w:rPr>
        <w:t xml:space="preserve">муниципального образования Приозерский муниципальный район </w:t>
      </w:r>
    </w:p>
    <w:p w:rsidR="00B9325D" w:rsidRPr="00DD7950" w:rsidRDefault="00B9325D" w:rsidP="00B9325D">
      <w:pPr>
        <w:pStyle w:val="ConsPlusNormal"/>
        <w:widowControl/>
        <w:ind w:firstLine="0"/>
        <w:jc w:val="right"/>
        <w:rPr>
          <w:rFonts w:ascii="Times New Roman" w:hAnsi="Times New Roman" w:cs="Times New Roman"/>
          <w:sz w:val="22"/>
          <w:szCs w:val="22"/>
        </w:rPr>
      </w:pPr>
      <w:r w:rsidRPr="00DD7950">
        <w:rPr>
          <w:rFonts w:ascii="Times New Roman" w:hAnsi="Times New Roman" w:cs="Times New Roman"/>
          <w:sz w:val="22"/>
          <w:szCs w:val="22"/>
        </w:rPr>
        <w:t>Ленинградской области</w:t>
      </w:r>
    </w:p>
    <w:p w:rsidR="00B9325D" w:rsidRDefault="00B9325D" w:rsidP="00B9325D">
      <w:pPr>
        <w:pStyle w:val="ConsPlusNormal"/>
        <w:widowControl/>
        <w:ind w:firstLine="0"/>
        <w:jc w:val="right"/>
        <w:rPr>
          <w:rFonts w:ascii="Times New Roman" w:hAnsi="Times New Roman" w:cs="Times New Roman"/>
          <w:sz w:val="22"/>
          <w:szCs w:val="22"/>
        </w:rPr>
      </w:pPr>
      <w:r w:rsidRPr="00DD7950">
        <w:rPr>
          <w:rFonts w:ascii="Times New Roman" w:hAnsi="Times New Roman" w:cs="Times New Roman"/>
          <w:sz w:val="22"/>
          <w:szCs w:val="22"/>
        </w:rPr>
        <w:t>От</w:t>
      </w:r>
      <w:r>
        <w:rPr>
          <w:rFonts w:ascii="Times New Roman" w:hAnsi="Times New Roman" w:cs="Times New Roman"/>
          <w:sz w:val="22"/>
          <w:szCs w:val="22"/>
        </w:rPr>
        <w:t xml:space="preserve">   </w:t>
      </w:r>
      <w:r w:rsidR="007C2601" w:rsidRPr="00695DF5">
        <w:rPr>
          <w:rFonts w:ascii="Times New Roman" w:hAnsi="Times New Roman" w:cs="Times New Roman"/>
          <w:sz w:val="22"/>
          <w:szCs w:val="22"/>
        </w:rPr>
        <w:t>29</w:t>
      </w:r>
      <w:r w:rsidR="007C2601">
        <w:rPr>
          <w:rFonts w:ascii="Times New Roman" w:hAnsi="Times New Roman" w:cs="Times New Roman"/>
          <w:sz w:val="22"/>
          <w:szCs w:val="22"/>
        </w:rPr>
        <w:t xml:space="preserve">   </w:t>
      </w:r>
      <w:r>
        <w:rPr>
          <w:rFonts w:ascii="Times New Roman" w:hAnsi="Times New Roman" w:cs="Times New Roman"/>
          <w:sz w:val="22"/>
          <w:szCs w:val="22"/>
        </w:rPr>
        <w:t xml:space="preserve">сентября     2020 </w:t>
      </w:r>
      <w:r w:rsidRPr="00DD7950">
        <w:rPr>
          <w:rFonts w:ascii="Times New Roman" w:hAnsi="Times New Roman" w:cs="Times New Roman"/>
          <w:sz w:val="22"/>
          <w:szCs w:val="22"/>
        </w:rPr>
        <w:t>г. №</w:t>
      </w:r>
      <w:r w:rsidR="007C2601" w:rsidRPr="00695DF5">
        <w:rPr>
          <w:rFonts w:ascii="Times New Roman" w:hAnsi="Times New Roman" w:cs="Times New Roman"/>
          <w:sz w:val="22"/>
          <w:szCs w:val="22"/>
        </w:rPr>
        <w:t>55</w:t>
      </w:r>
      <w:r>
        <w:rPr>
          <w:rFonts w:ascii="Times New Roman" w:hAnsi="Times New Roman" w:cs="Times New Roman"/>
          <w:sz w:val="22"/>
          <w:szCs w:val="22"/>
        </w:rPr>
        <w:t xml:space="preserve"> </w:t>
      </w:r>
    </w:p>
    <w:p w:rsidR="00B9325D" w:rsidRDefault="00B9325D" w:rsidP="00B9325D">
      <w:pPr>
        <w:pStyle w:val="ConsPlusNormal"/>
        <w:widowControl/>
        <w:ind w:firstLine="0"/>
        <w:jc w:val="right"/>
        <w:rPr>
          <w:rFonts w:ascii="Times New Roman" w:hAnsi="Times New Roman" w:cs="Times New Roman"/>
          <w:sz w:val="22"/>
          <w:szCs w:val="22"/>
        </w:rPr>
      </w:pPr>
      <w:proofErr w:type="gramStart"/>
      <w:r w:rsidRPr="00DD7950">
        <w:rPr>
          <w:rFonts w:ascii="Times New Roman" w:hAnsi="Times New Roman" w:cs="Times New Roman"/>
          <w:sz w:val="22"/>
          <w:szCs w:val="22"/>
        </w:rPr>
        <w:t xml:space="preserve">Приложение  </w:t>
      </w:r>
      <w:r>
        <w:rPr>
          <w:rFonts w:ascii="Times New Roman" w:hAnsi="Times New Roman" w:cs="Times New Roman"/>
          <w:sz w:val="22"/>
          <w:szCs w:val="22"/>
        </w:rPr>
        <w:t>15.8</w:t>
      </w:r>
      <w:proofErr w:type="gramEnd"/>
    </w:p>
    <w:p w:rsidR="00B9325D" w:rsidRPr="00DD7950" w:rsidRDefault="00B9325D" w:rsidP="00B9325D">
      <w:pPr>
        <w:pStyle w:val="ConsPlusNormal"/>
        <w:widowControl/>
        <w:ind w:firstLine="0"/>
        <w:jc w:val="right"/>
        <w:rPr>
          <w:rFonts w:ascii="Times New Roman" w:hAnsi="Times New Roman" w:cs="Times New Roman"/>
          <w:sz w:val="24"/>
          <w:szCs w:val="24"/>
        </w:rPr>
      </w:pPr>
    </w:p>
    <w:p w:rsidR="00B9325D" w:rsidRPr="00DD7950" w:rsidRDefault="00B9325D" w:rsidP="00B9325D">
      <w:pPr>
        <w:pStyle w:val="ConsPlusTitle"/>
        <w:widowControl/>
        <w:jc w:val="center"/>
        <w:rPr>
          <w:sz w:val="26"/>
          <w:szCs w:val="26"/>
        </w:rPr>
      </w:pPr>
      <w:r w:rsidRPr="00DD7950">
        <w:rPr>
          <w:rFonts w:ascii="Times New Roman" w:hAnsi="Times New Roman" w:cs="Times New Roman"/>
          <w:sz w:val="26"/>
          <w:szCs w:val="26"/>
        </w:rPr>
        <w:t>П</w:t>
      </w:r>
      <w:r>
        <w:rPr>
          <w:rFonts w:ascii="Times New Roman" w:hAnsi="Times New Roman" w:cs="Times New Roman"/>
          <w:sz w:val="26"/>
          <w:szCs w:val="26"/>
        </w:rPr>
        <w:t xml:space="preserve">орядок и </w:t>
      </w:r>
      <w:r w:rsidRPr="00F54097">
        <w:rPr>
          <w:rFonts w:ascii="Times New Roman" w:hAnsi="Times New Roman" w:cs="Times New Roman"/>
          <w:sz w:val="22"/>
          <w:szCs w:val="22"/>
        </w:rPr>
        <w:t>расчет</w:t>
      </w:r>
      <w:r w:rsidRPr="00DD7950">
        <w:rPr>
          <w:sz w:val="26"/>
          <w:szCs w:val="26"/>
        </w:rPr>
        <w:t xml:space="preserve"> </w:t>
      </w:r>
    </w:p>
    <w:p w:rsidR="00B9325D" w:rsidRPr="00DD7950" w:rsidRDefault="00B9325D" w:rsidP="00B9325D">
      <w:pPr>
        <w:pStyle w:val="ConsPlusTitle"/>
        <w:widowControl/>
        <w:jc w:val="center"/>
        <w:rPr>
          <w:rFonts w:ascii="Times New Roman" w:hAnsi="Times New Roman" w:cs="Times New Roman"/>
          <w:sz w:val="26"/>
          <w:szCs w:val="26"/>
        </w:rPr>
      </w:pPr>
      <w:r w:rsidRPr="00DD7950">
        <w:rPr>
          <w:rFonts w:ascii="Times New Roman" w:hAnsi="Times New Roman" w:cs="Times New Roman"/>
          <w:sz w:val="26"/>
          <w:szCs w:val="26"/>
        </w:rPr>
        <w:t>предоставления межбюджетных трансфертов</w:t>
      </w:r>
    </w:p>
    <w:p w:rsidR="00B9325D" w:rsidRPr="00DD7950" w:rsidRDefault="00B9325D" w:rsidP="00B9325D">
      <w:pPr>
        <w:pStyle w:val="ConsPlusTitle"/>
        <w:widowControl/>
        <w:jc w:val="center"/>
        <w:rPr>
          <w:rFonts w:ascii="Times New Roman" w:hAnsi="Times New Roman" w:cs="Times New Roman"/>
          <w:sz w:val="26"/>
          <w:szCs w:val="26"/>
        </w:rPr>
      </w:pPr>
      <w:r w:rsidRPr="00DD7950">
        <w:rPr>
          <w:rFonts w:ascii="Times New Roman" w:hAnsi="Times New Roman" w:cs="Times New Roman"/>
          <w:sz w:val="26"/>
          <w:szCs w:val="26"/>
        </w:rPr>
        <w:t xml:space="preserve">на осуществление части полномочий </w:t>
      </w:r>
    </w:p>
    <w:p w:rsidR="00B9325D" w:rsidRPr="00167A20" w:rsidRDefault="00B9325D" w:rsidP="00B9325D">
      <w:pPr>
        <w:pStyle w:val="ConsPlusTitle"/>
        <w:widowControl/>
        <w:jc w:val="center"/>
        <w:rPr>
          <w:rFonts w:ascii="Times New Roman" w:hAnsi="Times New Roman" w:cs="Times New Roman"/>
          <w:sz w:val="26"/>
          <w:szCs w:val="26"/>
        </w:rPr>
      </w:pPr>
      <w:r>
        <w:rPr>
          <w:rFonts w:ascii="Times New Roman" w:hAnsi="Times New Roman" w:cs="Times New Roman"/>
          <w:sz w:val="26"/>
          <w:szCs w:val="26"/>
        </w:rPr>
        <w:t>в области градостроительной деятельности</w:t>
      </w:r>
    </w:p>
    <w:p w:rsidR="00B9325D" w:rsidRPr="00DD7950" w:rsidRDefault="00B9325D" w:rsidP="00B9325D">
      <w:pPr>
        <w:pStyle w:val="ConsPlusTitle"/>
        <w:widowControl/>
        <w:jc w:val="center"/>
        <w:rPr>
          <w:rFonts w:ascii="Times New Roman" w:hAnsi="Times New Roman" w:cs="Times New Roman"/>
          <w:sz w:val="26"/>
          <w:szCs w:val="26"/>
        </w:rPr>
      </w:pPr>
      <w:r w:rsidRPr="00DD7950">
        <w:rPr>
          <w:rFonts w:ascii="Times New Roman" w:hAnsi="Times New Roman" w:cs="Times New Roman"/>
          <w:sz w:val="26"/>
          <w:szCs w:val="26"/>
        </w:rPr>
        <w:t xml:space="preserve">из бюджета муниципального образования </w:t>
      </w:r>
      <w:proofErr w:type="spellStart"/>
      <w:proofErr w:type="gramStart"/>
      <w:r>
        <w:rPr>
          <w:rFonts w:ascii="Times New Roman" w:hAnsi="Times New Roman" w:cs="Times New Roman"/>
          <w:sz w:val="26"/>
          <w:szCs w:val="26"/>
        </w:rPr>
        <w:t>Краноозерное</w:t>
      </w:r>
      <w:proofErr w:type="spellEnd"/>
      <w:r>
        <w:rPr>
          <w:sz w:val="24"/>
          <w:szCs w:val="24"/>
        </w:rPr>
        <w:t xml:space="preserve"> </w:t>
      </w:r>
      <w:r w:rsidRPr="00DD7950">
        <w:rPr>
          <w:rFonts w:ascii="Times New Roman" w:hAnsi="Times New Roman" w:cs="Times New Roman"/>
          <w:sz w:val="26"/>
          <w:szCs w:val="26"/>
        </w:rPr>
        <w:t xml:space="preserve"> сельское</w:t>
      </w:r>
      <w:proofErr w:type="gramEnd"/>
      <w:r w:rsidRPr="00DD7950">
        <w:rPr>
          <w:rFonts w:ascii="Times New Roman" w:hAnsi="Times New Roman" w:cs="Times New Roman"/>
          <w:sz w:val="26"/>
          <w:szCs w:val="26"/>
        </w:rPr>
        <w:t xml:space="preserve"> поселение</w:t>
      </w:r>
    </w:p>
    <w:p w:rsidR="00B9325D" w:rsidRPr="00DD7950" w:rsidRDefault="00B9325D" w:rsidP="00B9325D">
      <w:pPr>
        <w:pStyle w:val="ConsPlusTitle"/>
        <w:widowControl/>
        <w:jc w:val="center"/>
        <w:rPr>
          <w:rFonts w:ascii="Times New Roman" w:hAnsi="Times New Roman" w:cs="Times New Roman"/>
          <w:sz w:val="26"/>
          <w:szCs w:val="26"/>
        </w:rPr>
      </w:pPr>
      <w:r w:rsidRPr="00DD7950">
        <w:rPr>
          <w:rFonts w:ascii="Times New Roman" w:hAnsi="Times New Roman" w:cs="Times New Roman"/>
          <w:sz w:val="26"/>
          <w:szCs w:val="26"/>
        </w:rPr>
        <w:t>муниципального образования Приозерский муниципальный район</w:t>
      </w:r>
    </w:p>
    <w:p w:rsidR="00B9325D" w:rsidRPr="00DD7950" w:rsidRDefault="00B9325D" w:rsidP="00B9325D">
      <w:pPr>
        <w:pStyle w:val="ConsPlusTitle"/>
        <w:widowControl/>
        <w:jc w:val="center"/>
        <w:rPr>
          <w:rFonts w:ascii="Times New Roman" w:hAnsi="Times New Roman" w:cs="Times New Roman"/>
          <w:sz w:val="26"/>
          <w:szCs w:val="26"/>
        </w:rPr>
      </w:pPr>
      <w:r w:rsidRPr="00DD7950">
        <w:rPr>
          <w:rFonts w:ascii="Times New Roman" w:hAnsi="Times New Roman" w:cs="Times New Roman"/>
          <w:sz w:val="26"/>
          <w:szCs w:val="26"/>
        </w:rPr>
        <w:t>Ленинградской области</w:t>
      </w:r>
    </w:p>
    <w:p w:rsidR="00B9325D" w:rsidRPr="00DD7950" w:rsidRDefault="00B9325D" w:rsidP="00B9325D">
      <w:pPr>
        <w:pStyle w:val="ConsPlusTitle"/>
        <w:widowControl/>
        <w:jc w:val="center"/>
        <w:rPr>
          <w:rFonts w:ascii="Times New Roman" w:hAnsi="Times New Roman" w:cs="Times New Roman"/>
          <w:sz w:val="26"/>
          <w:szCs w:val="26"/>
        </w:rPr>
      </w:pPr>
      <w:r w:rsidRPr="00DD7950">
        <w:rPr>
          <w:rFonts w:ascii="Times New Roman" w:hAnsi="Times New Roman" w:cs="Times New Roman"/>
          <w:sz w:val="26"/>
          <w:szCs w:val="26"/>
        </w:rPr>
        <w:t xml:space="preserve"> </w:t>
      </w:r>
    </w:p>
    <w:p w:rsidR="00B9325D" w:rsidRPr="00B9325D" w:rsidRDefault="00B9325D" w:rsidP="00B9325D">
      <w:pPr>
        <w:pStyle w:val="ConsPlusNormal"/>
        <w:widowControl/>
        <w:spacing w:line="276" w:lineRule="auto"/>
        <w:ind w:firstLine="540"/>
        <w:jc w:val="both"/>
        <w:rPr>
          <w:rFonts w:ascii="Times New Roman" w:hAnsi="Times New Roman" w:cs="Times New Roman"/>
          <w:sz w:val="24"/>
          <w:szCs w:val="24"/>
        </w:rPr>
      </w:pPr>
      <w:r w:rsidRPr="00B9325D">
        <w:rPr>
          <w:rFonts w:ascii="Times New Roman" w:hAnsi="Times New Roman" w:cs="Times New Roman"/>
          <w:sz w:val="24"/>
          <w:szCs w:val="24"/>
        </w:rPr>
        <w:t>1. Настоящий Порядок разработан в соответствии со статьей 15 п.</w:t>
      </w:r>
      <w:proofErr w:type="gramStart"/>
      <w:r w:rsidRPr="00B9325D">
        <w:rPr>
          <w:rFonts w:ascii="Times New Roman" w:hAnsi="Times New Roman" w:cs="Times New Roman"/>
          <w:sz w:val="24"/>
          <w:szCs w:val="24"/>
        </w:rPr>
        <w:t>4  закона</w:t>
      </w:r>
      <w:proofErr w:type="gramEnd"/>
      <w:r w:rsidRPr="00B9325D">
        <w:rPr>
          <w:rFonts w:ascii="Times New Roman" w:hAnsi="Times New Roman" w:cs="Times New Roman"/>
          <w:sz w:val="24"/>
          <w:szCs w:val="24"/>
        </w:rPr>
        <w:t xml:space="preserve"> Российской Федерации от 06.10.2003 г. №131-ФЗ "Об общих принципах организации местного самоуправления в Российской Федерации".</w:t>
      </w:r>
    </w:p>
    <w:p w:rsidR="00B9325D" w:rsidRPr="00B9325D" w:rsidRDefault="00B9325D" w:rsidP="00B9325D">
      <w:pPr>
        <w:pStyle w:val="ConsPlusNormal"/>
        <w:widowControl/>
        <w:spacing w:line="276" w:lineRule="auto"/>
        <w:ind w:firstLine="540"/>
        <w:jc w:val="both"/>
        <w:rPr>
          <w:rFonts w:ascii="Times New Roman" w:hAnsi="Times New Roman" w:cs="Times New Roman"/>
          <w:sz w:val="24"/>
          <w:szCs w:val="24"/>
        </w:rPr>
      </w:pPr>
      <w:r w:rsidRPr="00B9325D">
        <w:rPr>
          <w:rFonts w:ascii="Times New Roman" w:hAnsi="Times New Roman" w:cs="Times New Roman"/>
          <w:sz w:val="24"/>
          <w:szCs w:val="24"/>
        </w:rPr>
        <w:t xml:space="preserve">2. Настоящий Порядок устанавливает правила и условия финансового обеспечения расходов, осуществляемых за счет средств бюджета муниципального образования </w:t>
      </w:r>
      <w:proofErr w:type="spellStart"/>
      <w:r w:rsidRPr="00B9325D">
        <w:rPr>
          <w:rFonts w:ascii="Times New Roman" w:hAnsi="Times New Roman" w:cs="Times New Roman"/>
          <w:sz w:val="24"/>
          <w:szCs w:val="24"/>
        </w:rPr>
        <w:t>Краноозерное</w:t>
      </w:r>
      <w:proofErr w:type="spellEnd"/>
      <w:r w:rsidRPr="00B9325D">
        <w:rPr>
          <w:rFonts w:ascii="Times New Roman" w:hAnsi="Times New Roman" w:cs="Times New Roman"/>
          <w:sz w:val="24"/>
          <w:szCs w:val="24"/>
        </w:rPr>
        <w:t xml:space="preserve"> поселение (далее – бюджет поселения) на выполнение органами местного самоуправления муниципального образования Приозерский муниципальный район Ленинградской области части полномочий в области градостроительной деятельности.</w:t>
      </w:r>
    </w:p>
    <w:p w:rsidR="00B9325D" w:rsidRPr="00B9325D" w:rsidRDefault="00B9325D" w:rsidP="00B9325D">
      <w:pPr>
        <w:pStyle w:val="ConsPlusNormal"/>
        <w:widowControl/>
        <w:spacing w:line="276" w:lineRule="auto"/>
        <w:ind w:firstLine="540"/>
        <w:jc w:val="both"/>
        <w:rPr>
          <w:rFonts w:ascii="Times New Roman" w:hAnsi="Times New Roman" w:cs="Times New Roman"/>
          <w:sz w:val="24"/>
          <w:szCs w:val="24"/>
        </w:rPr>
      </w:pPr>
      <w:r w:rsidRPr="00B9325D">
        <w:rPr>
          <w:rFonts w:ascii="Times New Roman" w:hAnsi="Times New Roman" w:cs="Times New Roman"/>
          <w:sz w:val="24"/>
          <w:szCs w:val="24"/>
        </w:rPr>
        <w:t xml:space="preserve">3. Предоставление средств бюджету муниципального образования Приозерский муниципальный район Ленинградской области на осуществление части полномочий в области градостроительной деятельности осуществляется </w:t>
      </w:r>
      <w:proofErr w:type="gramStart"/>
      <w:r w:rsidRPr="00B9325D">
        <w:rPr>
          <w:rFonts w:ascii="Times New Roman" w:hAnsi="Times New Roman" w:cs="Times New Roman"/>
          <w:sz w:val="24"/>
          <w:szCs w:val="24"/>
        </w:rPr>
        <w:t>Администрацией  муниципального</w:t>
      </w:r>
      <w:proofErr w:type="gramEnd"/>
      <w:r w:rsidRPr="00B9325D">
        <w:rPr>
          <w:rFonts w:ascii="Times New Roman" w:hAnsi="Times New Roman" w:cs="Times New Roman"/>
          <w:sz w:val="24"/>
          <w:szCs w:val="24"/>
        </w:rPr>
        <w:t xml:space="preserve"> образования Приозерский муниципальный район Ленинградской области (далее - Администрация) в объеме средств, предусмотренных решением о бюджете на соответствующий финансовый год.</w:t>
      </w:r>
    </w:p>
    <w:p w:rsidR="00B9325D" w:rsidRPr="00B9325D" w:rsidRDefault="00B9325D" w:rsidP="00B9325D">
      <w:pPr>
        <w:pStyle w:val="ConsPlusNormal"/>
        <w:widowControl/>
        <w:spacing w:line="276" w:lineRule="auto"/>
        <w:ind w:firstLine="540"/>
        <w:jc w:val="both"/>
        <w:rPr>
          <w:rFonts w:ascii="Times New Roman" w:hAnsi="Times New Roman" w:cs="Times New Roman"/>
          <w:sz w:val="24"/>
          <w:szCs w:val="24"/>
        </w:rPr>
      </w:pPr>
      <w:r w:rsidRPr="00B9325D">
        <w:rPr>
          <w:rFonts w:ascii="Times New Roman" w:hAnsi="Times New Roman" w:cs="Times New Roman"/>
          <w:sz w:val="24"/>
          <w:szCs w:val="24"/>
        </w:rPr>
        <w:t xml:space="preserve">4. Средства на осуществление функции администрации МО </w:t>
      </w:r>
      <w:proofErr w:type="spellStart"/>
      <w:proofErr w:type="gramStart"/>
      <w:r w:rsidRPr="00B9325D">
        <w:rPr>
          <w:rFonts w:ascii="Times New Roman" w:hAnsi="Times New Roman" w:cs="Times New Roman"/>
          <w:sz w:val="24"/>
          <w:szCs w:val="24"/>
        </w:rPr>
        <w:t>Краноозерное</w:t>
      </w:r>
      <w:proofErr w:type="spellEnd"/>
      <w:r w:rsidRPr="00B9325D">
        <w:rPr>
          <w:rFonts w:ascii="Times New Roman" w:hAnsi="Times New Roman" w:cs="Times New Roman"/>
          <w:sz w:val="24"/>
          <w:szCs w:val="24"/>
        </w:rPr>
        <w:t xml:space="preserve">  сельское</w:t>
      </w:r>
      <w:proofErr w:type="gramEnd"/>
      <w:r w:rsidRPr="00B9325D">
        <w:rPr>
          <w:rFonts w:ascii="Times New Roman" w:hAnsi="Times New Roman" w:cs="Times New Roman"/>
          <w:sz w:val="24"/>
          <w:szCs w:val="24"/>
        </w:rPr>
        <w:t xml:space="preserve"> поселение в области градостроительной деятельности предоставляется Администрации, в соответствии со сводной бюджетной росписью, ежемесячно в равных долях от квартальных назначений. Средства на </w:t>
      </w:r>
      <w:proofErr w:type="gramStart"/>
      <w:r w:rsidRPr="00B9325D">
        <w:rPr>
          <w:rFonts w:ascii="Times New Roman" w:hAnsi="Times New Roman" w:cs="Times New Roman"/>
          <w:sz w:val="24"/>
          <w:szCs w:val="24"/>
        </w:rPr>
        <w:t>осуществление  функции</w:t>
      </w:r>
      <w:proofErr w:type="gramEnd"/>
      <w:r w:rsidRPr="00B9325D">
        <w:rPr>
          <w:rFonts w:ascii="Times New Roman" w:hAnsi="Times New Roman" w:cs="Times New Roman"/>
          <w:sz w:val="24"/>
          <w:szCs w:val="24"/>
        </w:rPr>
        <w:t xml:space="preserve"> администрации МО </w:t>
      </w:r>
      <w:proofErr w:type="spellStart"/>
      <w:r w:rsidRPr="00B9325D">
        <w:rPr>
          <w:rFonts w:ascii="Times New Roman" w:hAnsi="Times New Roman" w:cs="Times New Roman"/>
          <w:sz w:val="24"/>
          <w:szCs w:val="24"/>
        </w:rPr>
        <w:t>Краноозерное</w:t>
      </w:r>
      <w:proofErr w:type="spellEnd"/>
      <w:r w:rsidRPr="00B9325D">
        <w:rPr>
          <w:rFonts w:ascii="Times New Roman" w:hAnsi="Times New Roman" w:cs="Times New Roman"/>
          <w:sz w:val="24"/>
          <w:szCs w:val="24"/>
        </w:rPr>
        <w:t xml:space="preserve"> сельское поселение в области градостроительной деятельности перечисляются на лицевой счет, открытый в территориальном отделении Управления Федерального казначейства по Ленинградской области Администрации.</w:t>
      </w:r>
    </w:p>
    <w:p w:rsidR="00B9325D" w:rsidRPr="00B9325D" w:rsidRDefault="00B9325D" w:rsidP="00B9325D">
      <w:pPr>
        <w:pStyle w:val="ConsPlusNormal"/>
        <w:widowControl/>
        <w:spacing w:line="276" w:lineRule="auto"/>
        <w:ind w:firstLine="540"/>
        <w:jc w:val="both"/>
        <w:rPr>
          <w:rFonts w:ascii="Times New Roman" w:hAnsi="Times New Roman" w:cs="Times New Roman"/>
          <w:sz w:val="24"/>
          <w:szCs w:val="24"/>
        </w:rPr>
      </w:pPr>
      <w:r w:rsidRPr="00B9325D">
        <w:rPr>
          <w:rFonts w:ascii="Times New Roman" w:hAnsi="Times New Roman" w:cs="Times New Roman"/>
          <w:sz w:val="24"/>
          <w:szCs w:val="24"/>
        </w:rPr>
        <w:t xml:space="preserve">5. Перечисление средств на осуществление функции администрации МО </w:t>
      </w:r>
      <w:proofErr w:type="spellStart"/>
      <w:r w:rsidRPr="00B9325D">
        <w:rPr>
          <w:rFonts w:ascii="Times New Roman" w:hAnsi="Times New Roman" w:cs="Times New Roman"/>
          <w:sz w:val="24"/>
          <w:szCs w:val="24"/>
        </w:rPr>
        <w:t>Краноозерное</w:t>
      </w:r>
      <w:proofErr w:type="spellEnd"/>
      <w:r w:rsidRPr="00B9325D">
        <w:rPr>
          <w:rFonts w:ascii="Times New Roman" w:hAnsi="Times New Roman" w:cs="Times New Roman"/>
          <w:sz w:val="24"/>
          <w:szCs w:val="24"/>
        </w:rPr>
        <w:t xml:space="preserve"> сельское поселение в области градостроительной деятельности осуществляется ежемесячно, до 10-го числа текущего месяца.</w:t>
      </w:r>
    </w:p>
    <w:p w:rsidR="00B9325D" w:rsidRPr="00B9325D" w:rsidRDefault="00B9325D" w:rsidP="00B9325D">
      <w:pPr>
        <w:pStyle w:val="23"/>
        <w:shd w:val="clear" w:color="auto" w:fill="auto"/>
        <w:spacing w:before="0" w:line="276" w:lineRule="auto"/>
        <w:ind w:firstLine="560"/>
        <w:rPr>
          <w:rFonts w:ascii="Times New Roman" w:hAnsi="Times New Roman" w:cs="Times New Roman"/>
          <w:sz w:val="24"/>
          <w:szCs w:val="24"/>
        </w:rPr>
      </w:pPr>
      <w:r w:rsidRPr="00B9325D">
        <w:rPr>
          <w:rFonts w:ascii="Times New Roman" w:hAnsi="Times New Roman" w:cs="Times New Roman"/>
          <w:sz w:val="24"/>
          <w:szCs w:val="24"/>
        </w:rPr>
        <w:t xml:space="preserve">6. Размер средств на осуществление функции администрации МО </w:t>
      </w:r>
      <w:proofErr w:type="spellStart"/>
      <w:r w:rsidRPr="00B9325D">
        <w:rPr>
          <w:rFonts w:ascii="Times New Roman" w:hAnsi="Times New Roman" w:cs="Times New Roman"/>
          <w:sz w:val="24"/>
          <w:szCs w:val="24"/>
        </w:rPr>
        <w:t>Краноозерное</w:t>
      </w:r>
      <w:proofErr w:type="spellEnd"/>
      <w:r w:rsidRPr="00B9325D">
        <w:rPr>
          <w:rFonts w:ascii="Times New Roman" w:hAnsi="Times New Roman" w:cs="Times New Roman"/>
          <w:sz w:val="24"/>
          <w:szCs w:val="24"/>
        </w:rPr>
        <w:t xml:space="preserve"> сельское поселение в области градостроительной деятельности рассчитывается по следующей формуле:</w:t>
      </w:r>
    </w:p>
    <w:p w:rsidR="00B9325D" w:rsidRPr="00B9325D" w:rsidRDefault="00B9325D" w:rsidP="00B9325D">
      <w:pPr>
        <w:pStyle w:val="23"/>
        <w:shd w:val="clear" w:color="auto" w:fill="auto"/>
        <w:spacing w:before="0" w:line="276" w:lineRule="auto"/>
        <w:ind w:firstLine="560"/>
        <w:rPr>
          <w:rFonts w:ascii="Times New Roman" w:hAnsi="Times New Roman" w:cs="Times New Roman"/>
          <w:b/>
          <w:sz w:val="24"/>
          <w:szCs w:val="24"/>
        </w:rPr>
      </w:pPr>
      <w:r w:rsidRPr="00B9325D">
        <w:rPr>
          <w:rFonts w:ascii="Times New Roman" w:hAnsi="Times New Roman" w:cs="Times New Roman"/>
          <w:b/>
          <w:sz w:val="24"/>
          <w:szCs w:val="24"/>
          <w:lang w:val="en-US"/>
        </w:rPr>
        <w:t>S</w:t>
      </w:r>
      <w:r w:rsidRPr="00B9325D">
        <w:rPr>
          <w:rFonts w:ascii="Times New Roman" w:hAnsi="Times New Roman" w:cs="Times New Roman"/>
          <w:b/>
          <w:sz w:val="24"/>
          <w:szCs w:val="24"/>
        </w:rPr>
        <w:t xml:space="preserve"> = </w:t>
      </w:r>
      <w:proofErr w:type="spellStart"/>
      <w:r w:rsidRPr="00B9325D">
        <w:rPr>
          <w:rFonts w:ascii="Times New Roman" w:hAnsi="Times New Roman" w:cs="Times New Roman"/>
          <w:b/>
          <w:sz w:val="24"/>
          <w:szCs w:val="24"/>
        </w:rPr>
        <w:t>ФЗП+НАЧ+ТекР</w:t>
      </w:r>
      <w:proofErr w:type="spellEnd"/>
      <w:r w:rsidRPr="00B9325D">
        <w:rPr>
          <w:rFonts w:ascii="Times New Roman" w:hAnsi="Times New Roman" w:cs="Times New Roman"/>
          <w:b/>
          <w:sz w:val="24"/>
          <w:szCs w:val="24"/>
        </w:rPr>
        <w:t>,</w:t>
      </w:r>
    </w:p>
    <w:p w:rsidR="00B9325D" w:rsidRPr="00B9325D" w:rsidRDefault="00B9325D" w:rsidP="00B9325D">
      <w:pPr>
        <w:pStyle w:val="23"/>
        <w:shd w:val="clear" w:color="auto" w:fill="auto"/>
        <w:spacing w:before="0" w:line="276" w:lineRule="auto"/>
        <w:ind w:firstLine="560"/>
        <w:rPr>
          <w:rFonts w:ascii="Times New Roman" w:hAnsi="Times New Roman" w:cs="Times New Roman"/>
          <w:sz w:val="24"/>
          <w:szCs w:val="24"/>
        </w:rPr>
      </w:pPr>
      <w:r w:rsidRPr="00B9325D">
        <w:rPr>
          <w:rFonts w:ascii="Times New Roman" w:hAnsi="Times New Roman" w:cs="Times New Roman"/>
          <w:sz w:val="24"/>
          <w:szCs w:val="24"/>
        </w:rPr>
        <w:t>где:</w:t>
      </w:r>
    </w:p>
    <w:p w:rsidR="00B9325D" w:rsidRPr="00B9325D" w:rsidRDefault="00B9325D" w:rsidP="00B9325D">
      <w:pPr>
        <w:pStyle w:val="23"/>
        <w:shd w:val="clear" w:color="auto" w:fill="auto"/>
        <w:spacing w:before="0" w:line="276" w:lineRule="auto"/>
        <w:jc w:val="left"/>
        <w:rPr>
          <w:rFonts w:ascii="Times New Roman" w:hAnsi="Times New Roman" w:cs="Times New Roman"/>
          <w:b/>
          <w:sz w:val="24"/>
          <w:szCs w:val="24"/>
        </w:rPr>
      </w:pPr>
      <w:r w:rsidRPr="00B9325D">
        <w:rPr>
          <w:rFonts w:ascii="Times New Roman" w:hAnsi="Times New Roman" w:cs="Times New Roman"/>
          <w:b/>
          <w:sz w:val="24"/>
          <w:szCs w:val="24"/>
          <w:lang w:val="en-US"/>
        </w:rPr>
        <w:t>S</w:t>
      </w:r>
      <w:r w:rsidRPr="00B9325D">
        <w:rPr>
          <w:rFonts w:ascii="Times New Roman" w:hAnsi="Times New Roman" w:cs="Times New Roman"/>
          <w:b/>
          <w:sz w:val="24"/>
          <w:szCs w:val="24"/>
        </w:rPr>
        <w:t xml:space="preserve"> - </w:t>
      </w:r>
      <w:proofErr w:type="gramStart"/>
      <w:r w:rsidRPr="00B9325D">
        <w:rPr>
          <w:rFonts w:ascii="Times New Roman" w:hAnsi="Times New Roman" w:cs="Times New Roman"/>
          <w:b/>
          <w:sz w:val="24"/>
          <w:szCs w:val="24"/>
        </w:rPr>
        <w:t>сумма</w:t>
      </w:r>
      <w:proofErr w:type="gramEnd"/>
      <w:r w:rsidRPr="00B9325D">
        <w:rPr>
          <w:rFonts w:ascii="Times New Roman" w:hAnsi="Times New Roman" w:cs="Times New Roman"/>
          <w:b/>
          <w:sz w:val="24"/>
          <w:szCs w:val="24"/>
        </w:rPr>
        <w:t xml:space="preserve"> МБТ поселения на год, руб.; </w:t>
      </w:r>
    </w:p>
    <w:p w:rsidR="00B9325D" w:rsidRPr="00B9325D" w:rsidRDefault="00B9325D" w:rsidP="00B9325D">
      <w:pPr>
        <w:pStyle w:val="23"/>
        <w:shd w:val="clear" w:color="auto" w:fill="auto"/>
        <w:spacing w:before="0" w:line="276" w:lineRule="auto"/>
        <w:rPr>
          <w:rFonts w:ascii="Times New Roman" w:hAnsi="Times New Roman" w:cs="Times New Roman"/>
          <w:b/>
          <w:sz w:val="24"/>
          <w:szCs w:val="24"/>
        </w:rPr>
      </w:pPr>
      <w:r w:rsidRPr="00B9325D">
        <w:rPr>
          <w:rFonts w:ascii="Times New Roman" w:hAnsi="Times New Roman" w:cs="Times New Roman"/>
          <w:b/>
          <w:sz w:val="24"/>
          <w:szCs w:val="24"/>
        </w:rPr>
        <w:lastRenderedPageBreak/>
        <w:t xml:space="preserve">ФЗП - фонд заработной платы специалиста 1 категории, руб., который рассчитывается следующим образом: </w:t>
      </w:r>
    </w:p>
    <w:p w:rsidR="00B9325D" w:rsidRPr="00B9325D" w:rsidRDefault="00B9325D" w:rsidP="00B9325D">
      <w:pPr>
        <w:pStyle w:val="23"/>
        <w:shd w:val="clear" w:color="auto" w:fill="auto"/>
        <w:spacing w:before="0" w:line="276" w:lineRule="auto"/>
        <w:rPr>
          <w:rFonts w:ascii="Times New Roman" w:hAnsi="Times New Roman" w:cs="Times New Roman"/>
          <w:sz w:val="24"/>
          <w:szCs w:val="24"/>
        </w:rPr>
      </w:pPr>
      <w:r w:rsidRPr="00B9325D">
        <w:rPr>
          <w:rFonts w:ascii="Times New Roman" w:hAnsi="Times New Roman" w:cs="Times New Roman"/>
          <w:sz w:val="24"/>
          <w:szCs w:val="24"/>
        </w:rPr>
        <w:t xml:space="preserve">ФЗП = </w:t>
      </w:r>
      <w:proofErr w:type="spellStart"/>
      <w:r w:rsidRPr="00B9325D">
        <w:rPr>
          <w:rFonts w:ascii="Times New Roman" w:hAnsi="Times New Roman" w:cs="Times New Roman"/>
          <w:sz w:val="24"/>
          <w:szCs w:val="24"/>
        </w:rPr>
        <w:t>СтТЗ</w:t>
      </w:r>
      <w:proofErr w:type="spellEnd"/>
      <w:r w:rsidRPr="00B9325D">
        <w:rPr>
          <w:rFonts w:ascii="Times New Roman" w:hAnsi="Times New Roman" w:cs="Times New Roman"/>
          <w:sz w:val="24"/>
          <w:szCs w:val="24"/>
        </w:rPr>
        <w:t>*(</w:t>
      </w:r>
      <w:proofErr w:type="spellStart"/>
      <w:r w:rsidRPr="00B9325D">
        <w:rPr>
          <w:rFonts w:ascii="Times New Roman" w:hAnsi="Times New Roman" w:cs="Times New Roman"/>
          <w:sz w:val="24"/>
          <w:szCs w:val="24"/>
        </w:rPr>
        <w:t>ПГП+ПЗЗ+УрО</w:t>
      </w:r>
      <w:proofErr w:type="spellEnd"/>
      <w:r w:rsidRPr="00B9325D">
        <w:rPr>
          <w:rFonts w:ascii="Times New Roman" w:hAnsi="Times New Roman" w:cs="Times New Roman"/>
          <w:sz w:val="24"/>
          <w:szCs w:val="24"/>
        </w:rPr>
        <w:t>), где:</w:t>
      </w:r>
    </w:p>
    <w:p w:rsidR="00B9325D" w:rsidRPr="00B9325D" w:rsidRDefault="00B9325D" w:rsidP="00B9325D">
      <w:pPr>
        <w:pStyle w:val="23"/>
        <w:shd w:val="clear" w:color="auto" w:fill="auto"/>
        <w:spacing w:before="0" w:line="276" w:lineRule="auto"/>
        <w:rPr>
          <w:rFonts w:ascii="Times New Roman" w:hAnsi="Times New Roman" w:cs="Times New Roman"/>
          <w:sz w:val="24"/>
          <w:szCs w:val="24"/>
        </w:rPr>
      </w:pPr>
      <w:proofErr w:type="spellStart"/>
      <w:r w:rsidRPr="00B9325D">
        <w:rPr>
          <w:rFonts w:ascii="Times New Roman" w:hAnsi="Times New Roman" w:cs="Times New Roman"/>
          <w:sz w:val="24"/>
          <w:szCs w:val="24"/>
        </w:rPr>
        <w:t>СтТЗ</w:t>
      </w:r>
      <w:proofErr w:type="spellEnd"/>
      <w:r w:rsidRPr="00B9325D">
        <w:rPr>
          <w:rFonts w:ascii="Times New Roman" w:hAnsi="Times New Roman" w:cs="Times New Roman"/>
          <w:sz w:val="24"/>
          <w:szCs w:val="24"/>
        </w:rPr>
        <w:t xml:space="preserve"> – стоимость трудозатрат специалиста 1 категории на обработку пакета документов по вопросам градостроительной деятельности, руб./час. На 2020 г. </w:t>
      </w:r>
      <w:proofErr w:type="spellStart"/>
      <w:r w:rsidRPr="00B9325D">
        <w:rPr>
          <w:rFonts w:ascii="Times New Roman" w:hAnsi="Times New Roman" w:cs="Times New Roman"/>
          <w:sz w:val="24"/>
          <w:szCs w:val="24"/>
        </w:rPr>
        <w:t>СтТЗ</w:t>
      </w:r>
      <w:proofErr w:type="spellEnd"/>
      <w:r w:rsidRPr="00B9325D">
        <w:rPr>
          <w:rFonts w:ascii="Times New Roman" w:hAnsi="Times New Roman" w:cs="Times New Roman"/>
          <w:sz w:val="24"/>
          <w:szCs w:val="24"/>
        </w:rPr>
        <w:t xml:space="preserve"> = 171,1 руб./</w:t>
      </w:r>
      <w:proofErr w:type="gramStart"/>
      <w:r w:rsidRPr="00B9325D">
        <w:rPr>
          <w:rFonts w:ascii="Times New Roman" w:hAnsi="Times New Roman" w:cs="Times New Roman"/>
          <w:sz w:val="24"/>
          <w:szCs w:val="24"/>
        </w:rPr>
        <w:t>час.;</w:t>
      </w:r>
      <w:proofErr w:type="gramEnd"/>
    </w:p>
    <w:p w:rsidR="00B9325D" w:rsidRPr="00B9325D" w:rsidRDefault="00B9325D" w:rsidP="00B9325D">
      <w:pPr>
        <w:pStyle w:val="23"/>
        <w:shd w:val="clear" w:color="auto" w:fill="auto"/>
        <w:spacing w:before="0" w:line="276" w:lineRule="auto"/>
        <w:rPr>
          <w:rFonts w:ascii="Times New Roman" w:hAnsi="Times New Roman" w:cs="Times New Roman"/>
          <w:sz w:val="24"/>
          <w:szCs w:val="24"/>
        </w:rPr>
      </w:pPr>
      <w:r w:rsidRPr="00B9325D">
        <w:rPr>
          <w:rFonts w:ascii="Times New Roman" w:hAnsi="Times New Roman" w:cs="Times New Roman"/>
          <w:sz w:val="24"/>
          <w:szCs w:val="24"/>
        </w:rPr>
        <w:t xml:space="preserve">ПГП - время, необходимое на подготовку пакетов документов по генеральным планам поселений из расчета 1 пакет- 2,0 </w:t>
      </w:r>
      <w:proofErr w:type="gramStart"/>
      <w:r w:rsidRPr="00B9325D">
        <w:rPr>
          <w:rFonts w:ascii="Times New Roman" w:hAnsi="Times New Roman" w:cs="Times New Roman"/>
          <w:sz w:val="24"/>
          <w:szCs w:val="24"/>
        </w:rPr>
        <w:t>час.,</w:t>
      </w:r>
      <w:proofErr w:type="gramEnd"/>
      <w:r w:rsidRPr="00B9325D">
        <w:rPr>
          <w:rFonts w:ascii="Times New Roman" w:hAnsi="Times New Roman" w:cs="Times New Roman"/>
          <w:sz w:val="24"/>
          <w:szCs w:val="24"/>
        </w:rPr>
        <w:t xml:space="preserve"> час.;</w:t>
      </w:r>
    </w:p>
    <w:p w:rsidR="00B9325D" w:rsidRPr="00B9325D" w:rsidRDefault="00B9325D" w:rsidP="00B9325D">
      <w:pPr>
        <w:pStyle w:val="23"/>
        <w:shd w:val="clear" w:color="auto" w:fill="auto"/>
        <w:spacing w:before="0" w:line="276" w:lineRule="auto"/>
        <w:rPr>
          <w:rFonts w:ascii="Times New Roman" w:hAnsi="Times New Roman" w:cs="Times New Roman"/>
          <w:sz w:val="24"/>
          <w:szCs w:val="24"/>
        </w:rPr>
      </w:pPr>
      <w:r w:rsidRPr="00B9325D">
        <w:rPr>
          <w:rFonts w:ascii="Times New Roman" w:hAnsi="Times New Roman" w:cs="Times New Roman"/>
          <w:sz w:val="24"/>
          <w:szCs w:val="24"/>
        </w:rPr>
        <w:t xml:space="preserve">ПЗЗ -  время, необходимое на подготовку пакетов документов по правилам землепользования и застройки из расчета 1 пакет – 5,2 </w:t>
      </w:r>
      <w:proofErr w:type="gramStart"/>
      <w:r w:rsidRPr="00B9325D">
        <w:rPr>
          <w:rFonts w:ascii="Times New Roman" w:hAnsi="Times New Roman" w:cs="Times New Roman"/>
          <w:sz w:val="24"/>
          <w:szCs w:val="24"/>
        </w:rPr>
        <w:t>час.,</w:t>
      </w:r>
      <w:proofErr w:type="gramEnd"/>
      <w:r w:rsidRPr="00B9325D">
        <w:rPr>
          <w:rFonts w:ascii="Times New Roman" w:hAnsi="Times New Roman" w:cs="Times New Roman"/>
          <w:sz w:val="24"/>
          <w:szCs w:val="24"/>
        </w:rPr>
        <w:t xml:space="preserve"> час.;</w:t>
      </w:r>
    </w:p>
    <w:p w:rsidR="00B9325D" w:rsidRPr="00B9325D" w:rsidRDefault="00B9325D" w:rsidP="00B9325D">
      <w:pPr>
        <w:pStyle w:val="23"/>
        <w:shd w:val="clear" w:color="auto" w:fill="auto"/>
        <w:spacing w:before="0" w:line="276" w:lineRule="auto"/>
        <w:rPr>
          <w:rFonts w:ascii="Times New Roman" w:hAnsi="Times New Roman" w:cs="Times New Roman"/>
          <w:sz w:val="24"/>
          <w:szCs w:val="24"/>
        </w:rPr>
      </w:pPr>
      <w:proofErr w:type="spellStart"/>
      <w:r w:rsidRPr="00B9325D">
        <w:rPr>
          <w:rFonts w:ascii="Times New Roman" w:hAnsi="Times New Roman" w:cs="Times New Roman"/>
          <w:sz w:val="24"/>
          <w:szCs w:val="24"/>
        </w:rPr>
        <w:t>УрО</w:t>
      </w:r>
      <w:proofErr w:type="spellEnd"/>
      <w:r w:rsidRPr="00B9325D">
        <w:rPr>
          <w:rFonts w:ascii="Times New Roman" w:hAnsi="Times New Roman" w:cs="Times New Roman"/>
          <w:sz w:val="24"/>
          <w:szCs w:val="24"/>
        </w:rPr>
        <w:t xml:space="preserve"> – условно-разрешенные отклонения предельных параметров из расчета 1 пакет- 30 </w:t>
      </w:r>
      <w:proofErr w:type="gramStart"/>
      <w:r w:rsidRPr="00B9325D">
        <w:rPr>
          <w:rFonts w:ascii="Times New Roman" w:hAnsi="Times New Roman" w:cs="Times New Roman"/>
          <w:sz w:val="24"/>
          <w:szCs w:val="24"/>
        </w:rPr>
        <w:t>часов ,</w:t>
      </w:r>
      <w:proofErr w:type="gramEnd"/>
      <w:r w:rsidRPr="00B9325D">
        <w:rPr>
          <w:rFonts w:ascii="Times New Roman" w:hAnsi="Times New Roman" w:cs="Times New Roman"/>
          <w:sz w:val="24"/>
          <w:szCs w:val="24"/>
        </w:rPr>
        <w:t xml:space="preserve"> час.;</w:t>
      </w:r>
    </w:p>
    <w:p w:rsidR="00B9325D" w:rsidRPr="00B9325D" w:rsidRDefault="00B9325D" w:rsidP="00B9325D">
      <w:pPr>
        <w:pStyle w:val="23"/>
        <w:shd w:val="clear" w:color="auto" w:fill="auto"/>
        <w:spacing w:before="0" w:line="276" w:lineRule="auto"/>
        <w:rPr>
          <w:rFonts w:ascii="Times New Roman" w:hAnsi="Times New Roman" w:cs="Times New Roman"/>
          <w:b/>
          <w:sz w:val="24"/>
          <w:szCs w:val="24"/>
        </w:rPr>
      </w:pPr>
      <w:r w:rsidRPr="00B9325D">
        <w:rPr>
          <w:rFonts w:ascii="Times New Roman" w:hAnsi="Times New Roman" w:cs="Times New Roman"/>
          <w:b/>
          <w:sz w:val="24"/>
          <w:szCs w:val="24"/>
        </w:rPr>
        <w:t>НАЧ – начисления на фонд заработной платы, руб., рассчитываются следующим образом:</w:t>
      </w:r>
    </w:p>
    <w:p w:rsidR="00B9325D" w:rsidRPr="00B9325D" w:rsidRDefault="00B9325D" w:rsidP="00B9325D">
      <w:pPr>
        <w:pStyle w:val="23"/>
        <w:shd w:val="clear" w:color="auto" w:fill="auto"/>
        <w:spacing w:before="0" w:line="276" w:lineRule="auto"/>
        <w:rPr>
          <w:rFonts w:ascii="Times New Roman" w:hAnsi="Times New Roman" w:cs="Times New Roman"/>
          <w:sz w:val="24"/>
          <w:szCs w:val="24"/>
        </w:rPr>
      </w:pPr>
      <w:r w:rsidRPr="00B9325D">
        <w:rPr>
          <w:rFonts w:ascii="Times New Roman" w:hAnsi="Times New Roman" w:cs="Times New Roman"/>
          <w:sz w:val="24"/>
          <w:szCs w:val="24"/>
        </w:rPr>
        <w:t xml:space="preserve">НАЧ=ФЗП *30,2 %; </w:t>
      </w:r>
    </w:p>
    <w:p w:rsidR="00B9325D" w:rsidRPr="00B9325D" w:rsidRDefault="00B9325D" w:rsidP="00B9325D">
      <w:pPr>
        <w:pStyle w:val="23"/>
        <w:shd w:val="clear" w:color="auto" w:fill="auto"/>
        <w:spacing w:before="0" w:line="276" w:lineRule="auto"/>
        <w:rPr>
          <w:rFonts w:ascii="Times New Roman" w:hAnsi="Times New Roman" w:cs="Times New Roman"/>
          <w:b/>
          <w:sz w:val="24"/>
          <w:szCs w:val="24"/>
        </w:rPr>
      </w:pPr>
      <w:proofErr w:type="spellStart"/>
      <w:r w:rsidRPr="00B9325D">
        <w:rPr>
          <w:rFonts w:ascii="Times New Roman" w:hAnsi="Times New Roman" w:cs="Times New Roman"/>
          <w:b/>
          <w:sz w:val="24"/>
          <w:szCs w:val="24"/>
        </w:rPr>
        <w:t>ТекР</w:t>
      </w:r>
      <w:proofErr w:type="spellEnd"/>
      <w:r w:rsidRPr="00B9325D">
        <w:rPr>
          <w:rFonts w:ascii="Times New Roman" w:hAnsi="Times New Roman" w:cs="Times New Roman"/>
          <w:b/>
          <w:sz w:val="24"/>
          <w:szCs w:val="24"/>
        </w:rPr>
        <w:t xml:space="preserve"> – текущие расходы, руб., рассчитываются следующим образом:</w:t>
      </w:r>
    </w:p>
    <w:p w:rsidR="00B9325D" w:rsidRPr="00B9325D" w:rsidRDefault="00B9325D" w:rsidP="00B9325D">
      <w:pPr>
        <w:pStyle w:val="23"/>
        <w:shd w:val="clear" w:color="auto" w:fill="auto"/>
        <w:spacing w:before="0" w:line="276" w:lineRule="auto"/>
        <w:rPr>
          <w:rFonts w:ascii="Times New Roman" w:hAnsi="Times New Roman" w:cs="Times New Roman"/>
          <w:sz w:val="24"/>
          <w:szCs w:val="24"/>
        </w:rPr>
      </w:pPr>
      <w:proofErr w:type="spellStart"/>
      <w:r w:rsidRPr="00B9325D">
        <w:rPr>
          <w:rFonts w:ascii="Times New Roman" w:hAnsi="Times New Roman" w:cs="Times New Roman"/>
          <w:sz w:val="24"/>
          <w:szCs w:val="24"/>
        </w:rPr>
        <w:t>ТекР</w:t>
      </w:r>
      <w:proofErr w:type="spellEnd"/>
      <w:r w:rsidRPr="00B9325D">
        <w:rPr>
          <w:rFonts w:ascii="Times New Roman" w:hAnsi="Times New Roman" w:cs="Times New Roman"/>
          <w:sz w:val="24"/>
          <w:szCs w:val="24"/>
        </w:rPr>
        <w:t>= (ФЗП+</w:t>
      </w:r>
      <w:proofErr w:type="gramStart"/>
      <w:r w:rsidRPr="00B9325D">
        <w:rPr>
          <w:rFonts w:ascii="Times New Roman" w:hAnsi="Times New Roman" w:cs="Times New Roman"/>
          <w:sz w:val="24"/>
          <w:szCs w:val="24"/>
        </w:rPr>
        <w:t>НАЧ)*</w:t>
      </w:r>
      <w:proofErr w:type="gramEnd"/>
      <w:r w:rsidRPr="00B9325D">
        <w:rPr>
          <w:rFonts w:ascii="Times New Roman" w:hAnsi="Times New Roman" w:cs="Times New Roman"/>
          <w:sz w:val="24"/>
          <w:szCs w:val="24"/>
        </w:rPr>
        <w:t>2%</w:t>
      </w:r>
    </w:p>
    <w:p w:rsidR="00B9325D" w:rsidRPr="00B9325D" w:rsidRDefault="00B9325D" w:rsidP="00B9325D">
      <w:pPr>
        <w:pStyle w:val="23"/>
        <w:shd w:val="clear" w:color="auto" w:fill="auto"/>
        <w:spacing w:before="0" w:line="276" w:lineRule="auto"/>
        <w:ind w:firstLine="560"/>
        <w:rPr>
          <w:rFonts w:ascii="Times New Roman" w:hAnsi="Times New Roman" w:cs="Times New Roman"/>
          <w:sz w:val="24"/>
          <w:szCs w:val="24"/>
        </w:rPr>
      </w:pPr>
      <w:r w:rsidRPr="00B9325D">
        <w:rPr>
          <w:rFonts w:ascii="Times New Roman" w:hAnsi="Times New Roman" w:cs="Times New Roman"/>
          <w:sz w:val="24"/>
          <w:szCs w:val="24"/>
        </w:rPr>
        <w:t xml:space="preserve">7. 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w:t>
      </w:r>
      <w:proofErr w:type="gramStart"/>
      <w:r w:rsidRPr="00B9325D">
        <w:rPr>
          <w:rFonts w:ascii="Times New Roman" w:hAnsi="Times New Roman" w:cs="Times New Roman"/>
          <w:sz w:val="24"/>
          <w:szCs w:val="24"/>
        </w:rPr>
        <w:t>ФЗП,НАЧ.</w:t>
      </w:r>
      <w:proofErr w:type="gramEnd"/>
    </w:p>
    <w:p w:rsidR="00B9325D" w:rsidRPr="00B9325D" w:rsidRDefault="00B9325D" w:rsidP="00B9325D">
      <w:pPr>
        <w:pStyle w:val="23"/>
        <w:shd w:val="clear" w:color="auto" w:fill="auto"/>
        <w:spacing w:before="0" w:line="276" w:lineRule="auto"/>
        <w:ind w:firstLine="560"/>
        <w:rPr>
          <w:rFonts w:ascii="Times New Roman" w:hAnsi="Times New Roman" w:cs="Times New Roman"/>
          <w:sz w:val="24"/>
          <w:szCs w:val="24"/>
        </w:rPr>
      </w:pPr>
      <w:r w:rsidRPr="00B9325D">
        <w:rPr>
          <w:rFonts w:ascii="Times New Roman" w:hAnsi="Times New Roman" w:cs="Times New Roman"/>
          <w:sz w:val="24"/>
          <w:szCs w:val="24"/>
        </w:rPr>
        <w:t>Показатели ФЗП, НАЧ могут быть изменены в случае изменения размера оплаты труда в соответствии с законодательством Ленинградской области и изменения размера начислений на оплату труда в соответствии с налоговым законодательством Российской Федерации.</w:t>
      </w:r>
    </w:p>
    <w:p w:rsidR="00B9325D" w:rsidRPr="00B9325D" w:rsidRDefault="00B9325D" w:rsidP="00B9325D">
      <w:pPr>
        <w:pStyle w:val="23"/>
        <w:shd w:val="clear" w:color="auto" w:fill="auto"/>
        <w:spacing w:before="0" w:line="276" w:lineRule="auto"/>
        <w:ind w:firstLine="560"/>
        <w:rPr>
          <w:rFonts w:ascii="Times New Roman" w:hAnsi="Times New Roman" w:cs="Times New Roman"/>
          <w:sz w:val="24"/>
          <w:szCs w:val="24"/>
        </w:rPr>
      </w:pPr>
      <w:r w:rsidRPr="00B9325D">
        <w:rPr>
          <w:rFonts w:ascii="Times New Roman" w:hAnsi="Times New Roman" w:cs="Times New Roman"/>
          <w:sz w:val="24"/>
          <w:szCs w:val="24"/>
        </w:rPr>
        <w:t>Размер межбюджетных трансфертов на осуществление части полномочий в области градостроительной деятельности, выделяемых муниципальному образованию Приозерский муниципальный район Ленинградской области, за год может быть изменен при условии внесения соответствующего изменения в решение о бюджете.</w:t>
      </w:r>
    </w:p>
    <w:p w:rsidR="00B9325D" w:rsidRPr="00B9325D" w:rsidRDefault="00B9325D" w:rsidP="00B9325D">
      <w:pPr>
        <w:pStyle w:val="ConsPlusNormal"/>
        <w:widowControl/>
        <w:spacing w:line="276" w:lineRule="auto"/>
        <w:ind w:firstLine="540"/>
        <w:jc w:val="both"/>
        <w:rPr>
          <w:rFonts w:ascii="Times New Roman" w:hAnsi="Times New Roman" w:cs="Times New Roman"/>
          <w:sz w:val="24"/>
          <w:szCs w:val="24"/>
        </w:rPr>
      </w:pPr>
      <w:r w:rsidRPr="00B9325D">
        <w:rPr>
          <w:rFonts w:ascii="Times New Roman" w:hAnsi="Times New Roman" w:cs="Times New Roman"/>
          <w:sz w:val="24"/>
          <w:szCs w:val="24"/>
        </w:rPr>
        <w:t>8. Комитет финансов ведет учет расходов полученных финансовых средств в соответствии с бюджетной классификацией Российской Федерации по разделу 0100 "Общегосударственные расходы".</w:t>
      </w:r>
    </w:p>
    <w:p w:rsidR="00B9325D" w:rsidRPr="00B9325D" w:rsidRDefault="00B9325D" w:rsidP="000F5444">
      <w:pPr>
        <w:jc w:val="both"/>
      </w:pPr>
    </w:p>
    <w:p w:rsidR="00B9325D" w:rsidRPr="00B9325D" w:rsidRDefault="00B9325D" w:rsidP="000F5444">
      <w:pPr>
        <w:jc w:val="both"/>
      </w:pPr>
    </w:p>
    <w:p w:rsidR="00B9325D" w:rsidRPr="00B9325D" w:rsidRDefault="00B9325D" w:rsidP="000F5444">
      <w:pPr>
        <w:jc w:val="both"/>
      </w:pPr>
    </w:p>
    <w:p w:rsidR="00B9325D" w:rsidRPr="00B9325D" w:rsidRDefault="00B9325D" w:rsidP="000F5444">
      <w:pPr>
        <w:jc w:val="both"/>
      </w:pPr>
    </w:p>
    <w:sectPr w:rsidR="00B9325D" w:rsidRPr="00B9325D" w:rsidSect="0046369F">
      <w:footerReference w:type="default" r:id="rId13"/>
      <w:pgSz w:w="11906" w:h="16838"/>
      <w:pgMar w:top="1134" w:right="1274" w:bottom="1134" w:left="1418"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36879" w:rsidRDefault="00836879" w:rsidP="000F5444">
      <w:r>
        <w:separator/>
      </w:r>
    </w:p>
  </w:endnote>
  <w:endnote w:type="continuationSeparator" w:id="0">
    <w:p w:rsidR="00836879" w:rsidRDefault="00836879" w:rsidP="000F54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7012212"/>
      <w:docPartObj>
        <w:docPartGallery w:val="Page Numbers (Bottom of Page)"/>
        <w:docPartUnique/>
      </w:docPartObj>
    </w:sdtPr>
    <w:sdtEndPr/>
    <w:sdtContent>
      <w:p w:rsidR="00EB4C61" w:rsidRDefault="00EB4C61">
        <w:pPr>
          <w:pStyle w:val="a6"/>
          <w:jc w:val="center"/>
        </w:pPr>
        <w:r>
          <w:rPr>
            <w:noProof/>
          </w:rPr>
          <w:fldChar w:fldCharType="begin"/>
        </w:r>
        <w:r>
          <w:rPr>
            <w:noProof/>
          </w:rPr>
          <w:instrText>PAGE   \* MERGEFORMAT</w:instrText>
        </w:r>
        <w:r>
          <w:rPr>
            <w:noProof/>
          </w:rPr>
          <w:fldChar w:fldCharType="separate"/>
        </w:r>
        <w:r w:rsidR="00695DF5">
          <w:rPr>
            <w:noProof/>
          </w:rPr>
          <w:t>8</w:t>
        </w:r>
        <w:r>
          <w:rPr>
            <w:noProof/>
          </w:rPr>
          <w:fldChar w:fldCharType="end"/>
        </w:r>
      </w:p>
    </w:sdtContent>
  </w:sdt>
  <w:p w:rsidR="00EB4C61" w:rsidRDefault="00EB4C61">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36879" w:rsidRDefault="00836879" w:rsidP="000F5444">
      <w:r>
        <w:separator/>
      </w:r>
    </w:p>
  </w:footnote>
  <w:footnote w:type="continuationSeparator" w:id="0">
    <w:p w:rsidR="00836879" w:rsidRDefault="00836879" w:rsidP="000F54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3"/>
    <w:multiLevelType w:val="multilevel"/>
    <w:tmpl w:val="00000003"/>
    <w:name w:val="WW8Num3"/>
    <w:lvl w:ilvl="0">
      <w:start w:val="1"/>
      <w:numFmt w:val="decimal"/>
      <w:lvlText w:val="%1)"/>
      <w:lvlJc w:val="left"/>
      <w:pPr>
        <w:tabs>
          <w:tab w:val="num" w:pos="720"/>
        </w:tabs>
        <w:ind w:left="720" w:hanging="360"/>
      </w:pPr>
      <w:rPr>
        <w:b w:val="0"/>
        <w:bCs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4E56B75"/>
    <w:multiLevelType w:val="hybridMultilevel"/>
    <w:tmpl w:val="05B2D5DE"/>
    <w:lvl w:ilvl="0" w:tplc="2B4ED278">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15:restartNumberingAfterBreak="0">
    <w:nsid w:val="26E73000"/>
    <w:multiLevelType w:val="hybridMultilevel"/>
    <w:tmpl w:val="8A1CD362"/>
    <w:lvl w:ilvl="0" w:tplc="0BCCEEB0">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AD9798A"/>
    <w:multiLevelType w:val="hybridMultilevel"/>
    <w:tmpl w:val="7E5ADE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3432275D"/>
    <w:multiLevelType w:val="hybridMultilevel"/>
    <w:tmpl w:val="0244493A"/>
    <w:lvl w:ilvl="0" w:tplc="8ED28ACA">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15:restartNumberingAfterBreak="0">
    <w:nsid w:val="3C18316B"/>
    <w:multiLevelType w:val="hybridMultilevel"/>
    <w:tmpl w:val="5E5C75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E80429C"/>
    <w:multiLevelType w:val="hybridMultilevel"/>
    <w:tmpl w:val="302EC5AC"/>
    <w:lvl w:ilvl="0" w:tplc="ABF8D056">
      <w:start w:val="1"/>
      <w:numFmt w:val="decimal"/>
      <w:lvlText w:val="%1."/>
      <w:lvlJc w:val="left"/>
      <w:pPr>
        <w:ind w:left="1107" w:hanging="360"/>
      </w:pPr>
      <w:rPr>
        <w:rFonts w:hint="default"/>
      </w:rPr>
    </w:lvl>
    <w:lvl w:ilvl="1" w:tplc="04190019" w:tentative="1">
      <w:start w:val="1"/>
      <w:numFmt w:val="lowerLetter"/>
      <w:lvlText w:val="%2."/>
      <w:lvlJc w:val="left"/>
      <w:pPr>
        <w:ind w:left="1827" w:hanging="360"/>
      </w:pPr>
    </w:lvl>
    <w:lvl w:ilvl="2" w:tplc="0419001B" w:tentative="1">
      <w:start w:val="1"/>
      <w:numFmt w:val="lowerRoman"/>
      <w:lvlText w:val="%3."/>
      <w:lvlJc w:val="right"/>
      <w:pPr>
        <w:ind w:left="2547" w:hanging="180"/>
      </w:pPr>
    </w:lvl>
    <w:lvl w:ilvl="3" w:tplc="0419000F" w:tentative="1">
      <w:start w:val="1"/>
      <w:numFmt w:val="decimal"/>
      <w:lvlText w:val="%4."/>
      <w:lvlJc w:val="left"/>
      <w:pPr>
        <w:ind w:left="3267" w:hanging="360"/>
      </w:pPr>
    </w:lvl>
    <w:lvl w:ilvl="4" w:tplc="04190019" w:tentative="1">
      <w:start w:val="1"/>
      <w:numFmt w:val="lowerLetter"/>
      <w:lvlText w:val="%5."/>
      <w:lvlJc w:val="left"/>
      <w:pPr>
        <w:ind w:left="3987" w:hanging="360"/>
      </w:pPr>
    </w:lvl>
    <w:lvl w:ilvl="5" w:tplc="0419001B" w:tentative="1">
      <w:start w:val="1"/>
      <w:numFmt w:val="lowerRoman"/>
      <w:lvlText w:val="%6."/>
      <w:lvlJc w:val="right"/>
      <w:pPr>
        <w:ind w:left="4707" w:hanging="180"/>
      </w:pPr>
    </w:lvl>
    <w:lvl w:ilvl="6" w:tplc="0419000F" w:tentative="1">
      <w:start w:val="1"/>
      <w:numFmt w:val="decimal"/>
      <w:lvlText w:val="%7."/>
      <w:lvlJc w:val="left"/>
      <w:pPr>
        <w:ind w:left="5427" w:hanging="360"/>
      </w:pPr>
    </w:lvl>
    <w:lvl w:ilvl="7" w:tplc="04190019" w:tentative="1">
      <w:start w:val="1"/>
      <w:numFmt w:val="lowerLetter"/>
      <w:lvlText w:val="%8."/>
      <w:lvlJc w:val="left"/>
      <w:pPr>
        <w:ind w:left="6147" w:hanging="360"/>
      </w:pPr>
    </w:lvl>
    <w:lvl w:ilvl="8" w:tplc="0419001B" w:tentative="1">
      <w:start w:val="1"/>
      <w:numFmt w:val="lowerRoman"/>
      <w:lvlText w:val="%9."/>
      <w:lvlJc w:val="right"/>
      <w:pPr>
        <w:ind w:left="6867" w:hanging="180"/>
      </w:pPr>
    </w:lvl>
  </w:abstractNum>
  <w:num w:numId="1">
    <w:abstractNumId w:val="0"/>
  </w:num>
  <w:num w:numId="2">
    <w:abstractNumId w:val="4"/>
  </w:num>
  <w:num w:numId="3">
    <w:abstractNumId w:val="3"/>
  </w:num>
  <w:num w:numId="4">
    <w:abstractNumId w:val="1"/>
  </w:num>
  <w:num w:numId="5">
    <w:abstractNumId w:val="6"/>
  </w:num>
  <w:num w:numId="6">
    <w:abstractNumId w:val="5"/>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03FD"/>
    <w:rsid w:val="00095E63"/>
    <w:rsid w:val="000A7EF1"/>
    <w:rsid w:val="000B0BA5"/>
    <w:rsid w:val="000C0204"/>
    <w:rsid w:val="000F5444"/>
    <w:rsid w:val="00157441"/>
    <w:rsid w:val="001828B1"/>
    <w:rsid w:val="001B423F"/>
    <w:rsid w:val="001C32C8"/>
    <w:rsid w:val="001C6853"/>
    <w:rsid w:val="001D16E3"/>
    <w:rsid w:val="001D40E1"/>
    <w:rsid w:val="001F3BD1"/>
    <w:rsid w:val="001F4BD5"/>
    <w:rsid w:val="00205CA0"/>
    <w:rsid w:val="002515DF"/>
    <w:rsid w:val="00253721"/>
    <w:rsid w:val="00254148"/>
    <w:rsid w:val="00280056"/>
    <w:rsid w:val="002B4A1B"/>
    <w:rsid w:val="003040F2"/>
    <w:rsid w:val="00310C47"/>
    <w:rsid w:val="00312B9C"/>
    <w:rsid w:val="0033002A"/>
    <w:rsid w:val="00383D1F"/>
    <w:rsid w:val="00392A9D"/>
    <w:rsid w:val="003F531D"/>
    <w:rsid w:val="0043795B"/>
    <w:rsid w:val="0046369F"/>
    <w:rsid w:val="00482095"/>
    <w:rsid w:val="004C4CA3"/>
    <w:rsid w:val="00570525"/>
    <w:rsid w:val="005767D2"/>
    <w:rsid w:val="0058703F"/>
    <w:rsid w:val="00590CEB"/>
    <w:rsid w:val="005A7AC2"/>
    <w:rsid w:val="005C39BA"/>
    <w:rsid w:val="005C6FB5"/>
    <w:rsid w:val="005D655E"/>
    <w:rsid w:val="005E5E2E"/>
    <w:rsid w:val="005F47E0"/>
    <w:rsid w:val="006018A1"/>
    <w:rsid w:val="00647631"/>
    <w:rsid w:val="006742D0"/>
    <w:rsid w:val="006779DE"/>
    <w:rsid w:val="00695DF5"/>
    <w:rsid w:val="006E212A"/>
    <w:rsid w:val="007578EB"/>
    <w:rsid w:val="007C09ED"/>
    <w:rsid w:val="007C2601"/>
    <w:rsid w:val="007E694D"/>
    <w:rsid w:val="00804293"/>
    <w:rsid w:val="00816C56"/>
    <w:rsid w:val="00826F43"/>
    <w:rsid w:val="00830C14"/>
    <w:rsid w:val="00836879"/>
    <w:rsid w:val="00900CFE"/>
    <w:rsid w:val="0095502C"/>
    <w:rsid w:val="009703FD"/>
    <w:rsid w:val="00976C4F"/>
    <w:rsid w:val="009A215C"/>
    <w:rsid w:val="00A27AA5"/>
    <w:rsid w:val="00A31147"/>
    <w:rsid w:val="00AA1324"/>
    <w:rsid w:val="00AA1CFA"/>
    <w:rsid w:val="00AD78BE"/>
    <w:rsid w:val="00AE27BC"/>
    <w:rsid w:val="00B14626"/>
    <w:rsid w:val="00B7772F"/>
    <w:rsid w:val="00B9325D"/>
    <w:rsid w:val="00B96CAC"/>
    <w:rsid w:val="00C47D5D"/>
    <w:rsid w:val="00C5210A"/>
    <w:rsid w:val="00C71944"/>
    <w:rsid w:val="00CB04DB"/>
    <w:rsid w:val="00CB498A"/>
    <w:rsid w:val="00D43D86"/>
    <w:rsid w:val="00DC7CD6"/>
    <w:rsid w:val="00E14AF9"/>
    <w:rsid w:val="00E26C90"/>
    <w:rsid w:val="00E5370D"/>
    <w:rsid w:val="00E82B83"/>
    <w:rsid w:val="00EB4C61"/>
    <w:rsid w:val="00ED2BF7"/>
    <w:rsid w:val="00F06858"/>
    <w:rsid w:val="00FF2ED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BA682ED-C944-4084-ACF4-22998E1779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26F43"/>
    <w:pPr>
      <w:suppressAutoHyphens/>
      <w:spacing w:after="0" w:line="240" w:lineRule="auto"/>
    </w:pPr>
    <w:rPr>
      <w:rFonts w:ascii="Times New Roman" w:eastAsia="Times New Roman" w:hAnsi="Times New Roman" w:cs="Times New Roman"/>
      <w:sz w:val="20"/>
      <w:szCs w:val="20"/>
      <w:lang w:eastAsia="ar-SA"/>
    </w:rPr>
  </w:style>
  <w:style w:type="paragraph" w:styleId="1">
    <w:name w:val="heading 1"/>
    <w:basedOn w:val="a"/>
    <w:next w:val="a"/>
    <w:link w:val="10"/>
    <w:qFormat/>
    <w:rsid w:val="00ED2BF7"/>
    <w:pPr>
      <w:keepNext/>
      <w:suppressAutoHyphens w:val="0"/>
      <w:ind w:firstLine="4678"/>
      <w:outlineLvl w:val="0"/>
    </w:pPr>
    <w:rPr>
      <w:sz w:val="24"/>
      <w:lang w:eastAsia="ru-RU"/>
    </w:rPr>
  </w:style>
  <w:style w:type="paragraph" w:styleId="4">
    <w:name w:val="heading 4"/>
    <w:basedOn w:val="a"/>
    <w:next w:val="a"/>
    <w:link w:val="40"/>
    <w:uiPriority w:val="9"/>
    <w:semiHidden/>
    <w:unhideWhenUsed/>
    <w:qFormat/>
    <w:rsid w:val="0046369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826F43"/>
    <w:rPr>
      <w:color w:val="0000FF"/>
      <w:u w:val="single"/>
    </w:rPr>
  </w:style>
  <w:style w:type="paragraph" w:styleId="a4">
    <w:name w:val="header"/>
    <w:basedOn w:val="a"/>
    <w:link w:val="a5"/>
    <w:uiPriority w:val="99"/>
    <w:unhideWhenUsed/>
    <w:rsid w:val="000F5444"/>
    <w:pPr>
      <w:tabs>
        <w:tab w:val="center" w:pos="4677"/>
        <w:tab w:val="right" w:pos="9355"/>
      </w:tabs>
    </w:pPr>
  </w:style>
  <w:style w:type="character" w:customStyle="1" w:styleId="a5">
    <w:name w:val="Верхний колонтитул Знак"/>
    <w:basedOn w:val="a0"/>
    <w:link w:val="a4"/>
    <w:uiPriority w:val="99"/>
    <w:rsid w:val="000F5444"/>
    <w:rPr>
      <w:rFonts w:ascii="Times New Roman" w:eastAsia="Times New Roman" w:hAnsi="Times New Roman" w:cs="Times New Roman"/>
      <w:sz w:val="20"/>
      <w:szCs w:val="20"/>
      <w:lang w:eastAsia="ar-SA"/>
    </w:rPr>
  </w:style>
  <w:style w:type="paragraph" w:styleId="a6">
    <w:name w:val="footer"/>
    <w:basedOn w:val="a"/>
    <w:link w:val="a7"/>
    <w:uiPriority w:val="99"/>
    <w:unhideWhenUsed/>
    <w:rsid w:val="000F5444"/>
    <w:pPr>
      <w:tabs>
        <w:tab w:val="center" w:pos="4677"/>
        <w:tab w:val="right" w:pos="9355"/>
      </w:tabs>
    </w:pPr>
  </w:style>
  <w:style w:type="character" w:customStyle="1" w:styleId="a7">
    <w:name w:val="Нижний колонтитул Знак"/>
    <w:basedOn w:val="a0"/>
    <w:link w:val="a6"/>
    <w:uiPriority w:val="99"/>
    <w:rsid w:val="000F5444"/>
    <w:rPr>
      <w:rFonts w:ascii="Times New Roman" w:eastAsia="Times New Roman" w:hAnsi="Times New Roman" w:cs="Times New Roman"/>
      <w:sz w:val="20"/>
      <w:szCs w:val="20"/>
      <w:lang w:eastAsia="ar-SA"/>
    </w:rPr>
  </w:style>
  <w:style w:type="paragraph" w:styleId="a8">
    <w:name w:val="Balloon Text"/>
    <w:basedOn w:val="a"/>
    <w:link w:val="a9"/>
    <w:uiPriority w:val="99"/>
    <w:semiHidden/>
    <w:unhideWhenUsed/>
    <w:rsid w:val="00F06858"/>
    <w:rPr>
      <w:rFonts w:ascii="Segoe UI" w:hAnsi="Segoe UI" w:cs="Segoe UI"/>
      <w:sz w:val="18"/>
      <w:szCs w:val="18"/>
    </w:rPr>
  </w:style>
  <w:style w:type="character" w:customStyle="1" w:styleId="a9">
    <w:name w:val="Текст выноски Знак"/>
    <w:basedOn w:val="a0"/>
    <w:link w:val="a8"/>
    <w:uiPriority w:val="99"/>
    <w:semiHidden/>
    <w:rsid w:val="00F06858"/>
    <w:rPr>
      <w:rFonts w:ascii="Segoe UI" w:eastAsia="Times New Roman" w:hAnsi="Segoe UI" w:cs="Segoe UI"/>
      <w:sz w:val="18"/>
      <w:szCs w:val="18"/>
      <w:lang w:eastAsia="ar-SA"/>
    </w:rPr>
  </w:style>
  <w:style w:type="character" w:styleId="aa">
    <w:name w:val="FollowedHyperlink"/>
    <w:basedOn w:val="a0"/>
    <w:uiPriority w:val="99"/>
    <w:semiHidden/>
    <w:unhideWhenUsed/>
    <w:rsid w:val="001828B1"/>
    <w:rPr>
      <w:color w:val="800080"/>
      <w:u w:val="single"/>
    </w:rPr>
  </w:style>
  <w:style w:type="paragraph" w:customStyle="1" w:styleId="xl65">
    <w:name w:val="xl65"/>
    <w:basedOn w:val="a"/>
    <w:rsid w:val="001828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66">
    <w:name w:val="xl66"/>
    <w:basedOn w:val="a"/>
    <w:rsid w:val="001828B1"/>
    <w:pPr>
      <w:suppressAutoHyphens w:val="0"/>
      <w:spacing w:before="100" w:beforeAutospacing="1" w:after="100" w:afterAutospacing="1"/>
    </w:pPr>
    <w:rPr>
      <w:rFonts w:ascii="Arial" w:hAnsi="Arial" w:cs="Arial"/>
      <w:sz w:val="24"/>
      <w:szCs w:val="24"/>
      <w:lang w:eastAsia="ru-RU"/>
    </w:rPr>
  </w:style>
  <w:style w:type="paragraph" w:customStyle="1" w:styleId="xl67">
    <w:name w:val="xl67"/>
    <w:basedOn w:val="a"/>
    <w:rsid w:val="001828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sz w:val="16"/>
      <w:szCs w:val="16"/>
      <w:lang w:eastAsia="ru-RU"/>
    </w:rPr>
  </w:style>
  <w:style w:type="paragraph" w:customStyle="1" w:styleId="xl68">
    <w:name w:val="xl68"/>
    <w:basedOn w:val="a"/>
    <w:rsid w:val="001828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sz w:val="16"/>
      <w:szCs w:val="16"/>
      <w:lang w:eastAsia="ru-RU"/>
    </w:rPr>
  </w:style>
  <w:style w:type="paragraph" w:customStyle="1" w:styleId="xl69">
    <w:name w:val="xl69"/>
    <w:basedOn w:val="a"/>
    <w:rsid w:val="001828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0">
    <w:name w:val="xl70"/>
    <w:basedOn w:val="a"/>
    <w:rsid w:val="001828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71">
    <w:name w:val="xl71"/>
    <w:basedOn w:val="a"/>
    <w:rsid w:val="001828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72">
    <w:name w:val="xl72"/>
    <w:basedOn w:val="a"/>
    <w:rsid w:val="001828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b/>
      <w:bCs/>
      <w:sz w:val="16"/>
      <w:szCs w:val="16"/>
      <w:lang w:eastAsia="ru-RU"/>
    </w:rPr>
  </w:style>
  <w:style w:type="paragraph" w:customStyle="1" w:styleId="xl73">
    <w:name w:val="xl73"/>
    <w:basedOn w:val="a"/>
    <w:rsid w:val="001828B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center"/>
    </w:pPr>
    <w:rPr>
      <w:sz w:val="16"/>
      <w:szCs w:val="16"/>
      <w:lang w:eastAsia="ru-RU"/>
    </w:rPr>
  </w:style>
  <w:style w:type="table" w:styleId="ab">
    <w:name w:val="Table Grid"/>
    <w:basedOn w:val="a1"/>
    <w:uiPriority w:val="39"/>
    <w:rsid w:val="001828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
    <w:name w:val="Нет списка1"/>
    <w:next w:val="a2"/>
    <w:uiPriority w:val="99"/>
    <w:semiHidden/>
    <w:unhideWhenUsed/>
    <w:rsid w:val="00383D1F"/>
  </w:style>
  <w:style w:type="paragraph" w:customStyle="1" w:styleId="xl74">
    <w:name w:val="xl74"/>
    <w:basedOn w:val="a"/>
    <w:rsid w:val="00383D1F"/>
    <w:pPr>
      <w:suppressAutoHyphens w:val="0"/>
      <w:spacing w:before="100" w:beforeAutospacing="1" w:after="100" w:afterAutospacing="1"/>
    </w:pPr>
    <w:rPr>
      <w:rFonts w:ascii="Arial" w:hAnsi="Arial" w:cs="Arial"/>
      <w:b/>
      <w:bCs/>
      <w:sz w:val="24"/>
      <w:szCs w:val="24"/>
      <w:lang w:eastAsia="ru-RU"/>
    </w:rPr>
  </w:style>
  <w:style w:type="paragraph" w:customStyle="1" w:styleId="xl75">
    <w:name w:val="xl75"/>
    <w:basedOn w:val="a"/>
    <w:rsid w:val="00383D1F"/>
    <w:pPr>
      <w:suppressAutoHyphens w:val="0"/>
      <w:spacing w:before="100" w:beforeAutospacing="1" w:after="100" w:afterAutospacing="1"/>
    </w:pPr>
    <w:rPr>
      <w:rFonts w:ascii="Arial" w:hAnsi="Arial" w:cs="Arial"/>
      <w:sz w:val="24"/>
      <w:szCs w:val="24"/>
      <w:lang w:eastAsia="ru-RU"/>
    </w:rPr>
  </w:style>
  <w:style w:type="paragraph" w:customStyle="1" w:styleId="xl76">
    <w:name w:val="xl76"/>
    <w:basedOn w:val="a"/>
    <w:rsid w:val="00383D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sz w:val="16"/>
      <w:szCs w:val="16"/>
      <w:lang w:eastAsia="ru-RU"/>
    </w:rPr>
  </w:style>
  <w:style w:type="paragraph" w:customStyle="1" w:styleId="xl77">
    <w:name w:val="xl77"/>
    <w:basedOn w:val="a"/>
    <w:rsid w:val="00383D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b/>
      <w:bCs/>
      <w:sz w:val="16"/>
      <w:szCs w:val="16"/>
      <w:lang w:eastAsia="ru-RU"/>
    </w:rPr>
  </w:style>
  <w:style w:type="paragraph" w:customStyle="1" w:styleId="xl78">
    <w:name w:val="xl78"/>
    <w:basedOn w:val="a"/>
    <w:rsid w:val="00383D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sz w:val="16"/>
      <w:szCs w:val="16"/>
      <w:lang w:eastAsia="ru-RU"/>
    </w:rPr>
  </w:style>
  <w:style w:type="paragraph" w:customStyle="1" w:styleId="xl79">
    <w:name w:val="xl79"/>
    <w:basedOn w:val="a"/>
    <w:rsid w:val="00383D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0">
    <w:name w:val="xl80"/>
    <w:basedOn w:val="a"/>
    <w:rsid w:val="00383D1F"/>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pPr>
    <w:rPr>
      <w:sz w:val="16"/>
      <w:szCs w:val="16"/>
      <w:lang w:eastAsia="ru-RU"/>
    </w:rPr>
  </w:style>
  <w:style w:type="numbering" w:customStyle="1" w:styleId="2">
    <w:name w:val="Нет списка2"/>
    <w:next w:val="a2"/>
    <w:uiPriority w:val="99"/>
    <w:semiHidden/>
    <w:unhideWhenUsed/>
    <w:rsid w:val="006779DE"/>
  </w:style>
  <w:style w:type="paragraph" w:customStyle="1" w:styleId="xl81">
    <w:name w:val="xl81"/>
    <w:basedOn w:val="a"/>
    <w:rsid w:val="006779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16"/>
      <w:szCs w:val="16"/>
      <w:lang w:eastAsia="ru-RU"/>
    </w:rPr>
  </w:style>
  <w:style w:type="paragraph" w:customStyle="1" w:styleId="xl82">
    <w:name w:val="xl82"/>
    <w:basedOn w:val="a"/>
    <w:rsid w:val="006779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sz w:val="16"/>
      <w:szCs w:val="16"/>
      <w:lang w:eastAsia="ru-RU"/>
    </w:rPr>
  </w:style>
  <w:style w:type="paragraph" w:customStyle="1" w:styleId="xl83">
    <w:name w:val="xl83"/>
    <w:basedOn w:val="a"/>
    <w:rsid w:val="006779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16"/>
      <w:szCs w:val="16"/>
      <w:lang w:eastAsia="ru-RU"/>
    </w:rPr>
  </w:style>
  <w:style w:type="paragraph" w:customStyle="1" w:styleId="xl84">
    <w:name w:val="xl84"/>
    <w:basedOn w:val="a"/>
    <w:rsid w:val="006779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b/>
      <w:bCs/>
      <w:sz w:val="16"/>
      <w:szCs w:val="16"/>
      <w:lang w:eastAsia="ru-RU"/>
    </w:rPr>
  </w:style>
  <w:style w:type="paragraph" w:customStyle="1" w:styleId="xl85">
    <w:name w:val="xl85"/>
    <w:basedOn w:val="a"/>
    <w:rsid w:val="006779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86">
    <w:name w:val="xl86"/>
    <w:basedOn w:val="a"/>
    <w:rsid w:val="006779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ru-RU"/>
    </w:rPr>
  </w:style>
  <w:style w:type="paragraph" w:customStyle="1" w:styleId="xl87">
    <w:name w:val="xl87"/>
    <w:basedOn w:val="a"/>
    <w:rsid w:val="006779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sz w:val="16"/>
      <w:szCs w:val="16"/>
      <w:lang w:eastAsia="ru-RU"/>
    </w:rPr>
  </w:style>
  <w:style w:type="paragraph" w:customStyle="1" w:styleId="xl88">
    <w:name w:val="xl88"/>
    <w:basedOn w:val="a"/>
    <w:rsid w:val="006779DE"/>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b/>
      <w:bCs/>
      <w:sz w:val="16"/>
      <w:szCs w:val="16"/>
      <w:lang w:eastAsia="ru-RU"/>
    </w:rPr>
  </w:style>
  <w:style w:type="character" w:customStyle="1" w:styleId="10">
    <w:name w:val="Заголовок 1 Знак"/>
    <w:basedOn w:val="a0"/>
    <w:link w:val="1"/>
    <w:rsid w:val="00ED2BF7"/>
    <w:rPr>
      <w:rFonts w:ascii="Times New Roman" w:eastAsia="Times New Roman" w:hAnsi="Times New Roman" w:cs="Times New Roman"/>
      <w:sz w:val="24"/>
      <w:szCs w:val="20"/>
      <w:lang w:eastAsia="ru-RU"/>
    </w:rPr>
  </w:style>
  <w:style w:type="paragraph" w:customStyle="1" w:styleId="ConsPlusNormal">
    <w:name w:val="ConsPlusNormal"/>
    <w:rsid w:val="00590CEB"/>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590CEB"/>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xl89">
    <w:name w:val="xl89"/>
    <w:basedOn w:val="a"/>
    <w:rsid w:val="00E537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center"/>
    </w:pPr>
    <w:rPr>
      <w:b/>
      <w:bCs/>
      <w:color w:val="000000"/>
      <w:sz w:val="24"/>
      <w:szCs w:val="24"/>
      <w:lang w:eastAsia="ru-RU"/>
    </w:rPr>
  </w:style>
  <w:style w:type="paragraph" w:customStyle="1" w:styleId="xl90">
    <w:name w:val="xl90"/>
    <w:basedOn w:val="a"/>
    <w:rsid w:val="00E537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b/>
      <w:bCs/>
      <w:color w:val="000000"/>
      <w:sz w:val="24"/>
      <w:szCs w:val="24"/>
      <w:lang w:eastAsia="ru-RU"/>
    </w:rPr>
  </w:style>
  <w:style w:type="paragraph" w:customStyle="1" w:styleId="xl91">
    <w:name w:val="xl91"/>
    <w:basedOn w:val="a"/>
    <w:rsid w:val="00E5370D"/>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b/>
      <w:bCs/>
      <w:color w:val="000000"/>
      <w:sz w:val="16"/>
      <w:szCs w:val="16"/>
      <w:lang w:eastAsia="ru-RU"/>
    </w:rPr>
  </w:style>
  <w:style w:type="character" w:customStyle="1" w:styleId="40">
    <w:name w:val="Заголовок 4 Знак"/>
    <w:basedOn w:val="a0"/>
    <w:link w:val="4"/>
    <w:uiPriority w:val="9"/>
    <w:semiHidden/>
    <w:rsid w:val="0046369F"/>
    <w:rPr>
      <w:rFonts w:asciiTheme="majorHAnsi" w:eastAsiaTheme="majorEastAsia" w:hAnsiTheme="majorHAnsi" w:cstheme="majorBidi"/>
      <w:i/>
      <w:iCs/>
      <w:color w:val="2E74B5" w:themeColor="accent1" w:themeShade="BF"/>
      <w:sz w:val="20"/>
      <w:szCs w:val="20"/>
      <w:lang w:eastAsia="ar-SA"/>
    </w:rPr>
  </w:style>
  <w:style w:type="paragraph" w:styleId="20">
    <w:name w:val="Body Text Indent 2"/>
    <w:basedOn w:val="a"/>
    <w:link w:val="21"/>
    <w:rsid w:val="0046369F"/>
    <w:pPr>
      <w:suppressAutoHyphens w:val="0"/>
      <w:ind w:firstLine="1134"/>
    </w:pPr>
    <w:rPr>
      <w:sz w:val="24"/>
      <w:lang w:eastAsia="ru-RU"/>
    </w:rPr>
  </w:style>
  <w:style w:type="character" w:customStyle="1" w:styleId="21">
    <w:name w:val="Основной текст с отступом 2 Знак"/>
    <w:basedOn w:val="a0"/>
    <w:link w:val="20"/>
    <w:rsid w:val="0046369F"/>
    <w:rPr>
      <w:rFonts w:ascii="Times New Roman" w:eastAsia="Times New Roman" w:hAnsi="Times New Roman" w:cs="Times New Roman"/>
      <w:sz w:val="24"/>
      <w:szCs w:val="20"/>
      <w:lang w:eastAsia="ru-RU"/>
    </w:rPr>
  </w:style>
  <w:style w:type="numbering" w:customStyle="1" w:styleId="3">
    <w:name w:val="Нет списка3"/>
    <w:next w:val="a2"/>
    <w:uiPriority w:val="99"/>
    <w:semiHidden/>
    <w:unhideWhenUsed/>
    <w:rsid w:val="00EB4C61"/>
  </w:style>
  <w:style w:type="paragraph" w:styleId="ac">
    <w:name w:val="Body Text Indent"/>
    <w:basedOn w:val="a"/>
    <w:link w:val="ad"/>
    <w:uiPriority w:val="99"/>
    <w:semiHidden/>
    <w:unhideWhenUsed/>
    <w:rsid w:val="00B9325D"/>
    <w:pPr>
      <w:spacing w:after="120"/>
      <w:ind w:left="283"/>
    </w:pPr>
  </w:style>
  <w:style w:type="character" w:customStyle="1" w:styleId="ad">
    <w:name w:val="Основной текст с отступом Знак"/>
    <w:basedOn w:val="a0"/>
    <w:link w:val="ac"/>
    <w:uiPriority w:val="99"/>
    <w:semiHidden/>
    <w:rsid w:val="00B9325D"/>
    <w:rPr>
      <w:rFonts w:ascii="Times New Roman" w:eastAsia="Times New Roman" w:hAnsi="Times New Roman" w:cs="Times New Roman"/>
      <w:sz w:val="20"/>
      <w:szCs w:val="20"/>
      <w:lang w:eastAsia="ar-SA"/>
    </w:rPr>
  </w:style>
  <w:style w:type="character" w:customStyle="1" w:styleId="22">
    <w:name w:val="Основной текст (2)_"/>
    <w:link w:val="23"/>
    <w:locked/>
    <w:rsid w:val="00B9325D"/>
    <w:rPr>
      <w:shd w:val="clear" w:color="auto" w:fill="FFFFFF"/>
    </w:rPr>
  </w:style>
  <w:style w:type="paragraph" w:customStyle="1" w:styleId="23">
    <w:name w:val="Основной текст (2)"/>
    <w:basedOn w:val="a"/>
    <w:link w:val="22"/>
    <w:rsid w:val="00B9325D"/>
    <w:pPr>
      <w:widowControl w:val="0"/>
      <w:shd w:val="clear" w:color="auto" w:fill="FFFFFF"/>
      <w:suppressAutoHyphens w:val="0"/>
      <w:spacing w:before="1380" w:line="264" w:lineRule="exact"/>
      <w:jc w:val="both"/>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779521">
      <w:bodyDiv w:val="1"/>
      <w:marLeft w:val="0"/>
      <w:marRight w:val="0"/>
      <w:marTop w:val="0"/>
      <w:marBottom w:val="0"/>
      <w:divBdr>
        <w:top w:val="none" w:sz="0" w:space="0" w:color="auto"/>
        <w:left w:val="none" w:sz="0" w:space="0" w:color="auto"/>
        <w:bottom w:val="none" w:sz="0" w:space="0" w:color="auto"/>
        <w:right w:val="none" w:sz="0" w:space="0" w:color="auto"/>
      </w:divBdr>
    </w:div>
    <w:div w:id="177357734">
      <w:bodyDiv w:val="1"/>
      <w:marLeft w:val="0"/>
      <w:marRight w:val="0"/>
      <w:marTop w:val="0"/>
      <w:marBottom w:val="0"/>
      <w:divBdr>
        <w:top w:val="none" w:sz="0" w:space="0" w:color="auto"/>
        <w:left w:val="none" w:sz="0" w:space="0" w:color="auto"/>
        <w:bottom w:val="none" w:sz="0" w:space="0" w:color="auto"/>
        <w:right w:val="none" w:sz="0" w:space="0" w:color="auto"/>
      </w:divBdr>
    </w:div>
    <w:div w:id="227964197">
      <w:bodyDiv w:val="1"/>
      <w:marLeft w:val="0"/>
      <w:marRight w:val="0"/>
      <w:marTop w:val="0"/>
      <w:marBottom w:val="0"/>
      <w:divBdr>
        <w:top w:val="none" w:sz="0" w:space="0" w:color="auto"/>
        <w:left w:val="none" w:sz="0" w:space="0" w:color="auto"/>
        <w:bottom w:val="none" w:sz="0" w:space="0" w:color="auto"/>
        <w:right w:val="none" w:sz="0" w:space="0" w:color="auto"/>
      </w:divBdr>
    </w:div>
    <w:div w:id="235365232">
      <w:bodyDiv w:val="1"/>
      <w:marLeft w:val="0"/>
      <w:marRight w:val="0"/>
      <w:marTop w:val="0"/>
      <w:marBottom w:val="0"/>
      <w:divBdr>
        <w:top w:val="none" w:sz="0" w:space="0" w:color="auto"/>
        <w:left w:val="none" w:sz="0" w:space="0" w:color="auto"/>
        <w:bottom w:val="none" w:sz="0" w:space="0" w:color="auto"/>
        <w:right w:val="none" w:sz="0" w:space="0" w:color="auto"/>
      </w:divBdr>
    </w:div>
    <w:div w:id="265499820">
      <w:bodyDiv w:val="1"/>
      <w:marLeft w:val="0"/>
      <w:marRight w:val="0"/>
      <w:marTop w:val="0"/>
      <w:marBottom w:val="0"/>
      <w:divBdr>
        <w:top w:val="none" w:sz="0" w:space="0" w:color="auto"/>
        <w:left w:val="none" w:sz="0" w:space="0" w:color="auto"/>
        <w:bottom w:val="none" w:sz="0" w:space="0" w:color="auto"/>
        <w:right w:val="none" w:sz="0" w:space="0" w:color="auto"/>
      </w:divBdr>
    </w:div>
    <w:div w:id="271480450">
      <w:bodyDiv w:val="1"/>
      <w:marLeft w:val="0"/>
      <w:marRight w:val="0"/>
      <w:marTop w:val="0"/>
      <w:marBottom w:val="0"/>
      <w:divBdr>
        <w:top w:val="none" w:sz="0" w:space="0" w:color="auto"/>
        <w:left w:val="none" w:sz="0" w:space="0" w:color="auto"/>
        <w:bottom w:val="none" w:sz="0" w:space="0" w:color="auto"/>
        <w:right w:val="none" w:sz="0" w:space="0" w:color="auto"/>
      </w:divBdr>
    </w:div>
    <w:div w:id="287511605">
      <w:bodyDiv w:val="1"/>
      <w:marLeft w:val="0"/>
      <w:marRight w:val="0"/>
      <w:marTop w:val="0"/>
      <w:marBottom w:val="0"/>
      <w:divBdr>
        <w:top w:val="none" w:sz="0" w:space="0" w:color="auto"/>
        <w:left w:val="none" w:sz="0" w:space="0" w:color="auto"/>
        <w:bottom w:val="none" w:sz="0" w:space="0" w:color="auto"/>
        <w:right w:val="none" w:sz="0" w:space="0" w:color="auto"/>
      </w:divBdr>
    </w:div>
    <w:div w:id="310988278">
      <w:bodyDiv w:val="1"/>
      <w:marLeft w:val="0"/>
      <w:marRight w:val="0"/>
      <w:marTop w:val="0"/>
      <w:marBottom w:val="0"/>
      <w:divBdr>
        <w:top w:val="none" w:sz="0" w:space="0" w:color="auto"/>
        <w:left w:val="none" w:sz="0" w:space="0" w:color="auto"/>
        <w:bottom w:val="none" w:sz="0" w:space="0" w:color="auto"/>
        <w:right w:val="none" w:sz="0" w:space="0" w:color="auto"/>
      </w:divBdr>
    </w:div>
    <w:div w:id="323168844">
      <w:bodyDiv w:val="1"/>
      <w:marLeft w:val="0"/>
      <w:marRight w:val="0"/>
      <w:marTop w:val="0"/>
      <w:marBottom w:val="0"/>
      <w:divBdr>
        <w:top w:val="none" w:sz="0" w:space="0" w:color="auto"/>
        <w:left w:val="none" w:sz="0" w:space="0" w:color="auto"/>
        <w:bottom w:val="none" w:sz="0" w:space="0" w:color="auto"/>
        <w:right w:val="none" w:sz="0" w:space="0" w:color="auto"/>
      </w:divBdr>
    </w:div>
    <w:div w:id="481963889">
      <w:bodyDiv w:val="1"/>
      <w:marLeft w:val="0"/>
      <w:marRight w:val="0"/>
      <w:marTop w:val="0"/>
      <w:marBottom w:val="0"/>
      <w:divBdr>
        <w:top w:val="none" w:sz="0" w:space="0" w:color="auto"/>
        <w:left w:val="none" w:sz="0" w:space="0" w:color="auto"/>
        <w:bottom w:val="none" w:sz="0" w:space="0" w:color="auto"/>
        <w:right w:val="none" w:sz="0" w:space="0" w:color="auto"/>
      </w:divBdr>
    </w:div>
    <w:div w:id="600726374">
      <w:bodyDiv w:val="1"/>
      <w:marLeft w:val="0"/>
      <w:marRight w:val="0"/>
      <w:marTop w:val="0"/>
      <w:marBottom w:val="0"/>
      <w:divBdr>
        <w:top w:val="none" w:sz="0" w:space="0" w:color="auto"/>
        <w:left w:val="none" w:sz="0" w:space="0" w:color="auto"/>
        <w:bottom w:val="none" w:sz="0" w:space="0" w:color="auto"/>
        <w:right w:val="none" w:sz="0" w:space="0" w:color="auto"/>
      </w:divBdr>
    </w:div>
    <w:div w:id="619840240">
      <w:bodyDiv w:val="1"/>
      <w:marLeft w:val="0"/>
      <w:marRight w:val="0"/>
      <w:marTop w:val="0"/>
      <w:marBottom w:val="0"/>
      <w:divBdr>
        <w:top w:val="none" w:sz="0" w:space="0" w:color="auto"/>
        <w:left w:val="none" w:sz="0" w:space="0" w:color="auto"/>
        <w:bottom w:val="none" w:sz="0" w:space="0" w:color="auto"/>
        <w:right w:val="none" w:sz="0" w:space="0" w:color="auto"/>
      </w:divBdr>
    </w:div>
    <w:div w:id="685253927">
      <w:bodyDiv w:val="1"/>
      <w:marLeft w:val="0"/>
      <w:marRight w:val="0"/>
      <w:marTop w:val="0"/>
      <w:marBottom w:val="0"/>
      <w:divBdr>
        <w:top w:val="none" w:sz="0" w:space="0" w:color="auto"/>
        <w:left w:val="none" w:sz="0" w:space="0" w:color="auto"/>
        <w:bottom w:val="none" w:sz="0" w:space="0" w:color="auto"/>
        <w:right w:val="none" w:sz="0" w:space="0" w:color="auto"/>
      </w:divBdr>
    </w:div>
    <w:div w:id="808860526">
      <w:bodyDiv w:val="1"/>
      <w:marLeft w:val="0"/>
      <w:marRight w:val="0"/>
      <w:marTop w:val="0"/>
      <w:marBottom w:val="0"/>
      <w:divBdr>
        <w:top w:val="none" w:sz="0" w:space="0" w:color="auto"/>
        <w:left w:val="none" w:sz="0" w:space="0" w:color="auto"/>
        <w:bottom w:val="none" w:sz="0" w:space="0" w:color="auto"/>
        <w:right w:val="none" w:sz="0" w:space="0" w:color="auto"/>
      </w:divBdr>
    </w:div>
    <w:div w:id="844133222">
      <w:bodyDiv w:val="1"/>
      <w:marLeft w:val="0"/>
      <w:marRight w:val="0"/>
      <w:marTop w:val="0"/>
      <w:marBottom w:val="0"/>
      <w:divBdr>
        <w:top w:val="none" w:sz="0" w:space="0" w:color="auto"/>
        <w:left w:val="none" w:sz="0" w:space="0" w:color="auto"/>
        <w:bottom w:val="none" w:sz="0" w:space="0" w:color="auto"/>
        <w:right w:val="none" w:sz="0" w:space="0" w:color="auto"/>
      </w:divBdr>
    </w:div>
    <w:div w:id="1158838302">
      <w:bodyDiv w:val="1"/>
      <w:marLeft w:val="0"/>
      <w:marRight w:val="0"/>
      <w:marTop w:val="0"/>
      <w:marBottom w:val="0"/>
      <w:divBdr>
        <w:top w:val="none" w:sz="0" w:space="0" w:color="auto"/>
        <w:left w:val="none" w:sz="0" w:space="0" w:color="auto"/>
        <w:bottom w:val="none" w:sz="0" w:space="0" w:color="auto"/>
        <w:right w:val="none" w:sz="0" w:space="0" w:color="auto"/>
      </w:divBdr>
    </w:div>
    <w:div w:id="1320113022">
      <w:bodyDiv w:val="1"/>
      <w:marLeft w:val="0"/>
      <w:marRight w:val="0"/>
      <w:marTop w:val="0"/>
      <w:marBottom w:val="0"/>
      <w:divBdr>
        <w:top w:val="none" w:sz="0" w:space="0" w:color="auto"/>
        <w:left w:val="none" w:sz="0" w:space="0" w:color="auto"/>
        <w:bottom w:val="none" w:sz="0" w:space="0" w:color="auto"/>
        <w:right w:val="none" w:sz="0" w:space="0" w:color="auto"/>
      </w:divBdr>
    </w:div>
    <w:div w:id="1597052792">
      <w:bodyDiv w:val="1"/>
      <w:marLeft w:val="0"/>
      <w:marRight w:val="0"/>
      <w:marTop w:val="0"/>
      <w:marBottom w:val="0"/>
      <w:divBdr>
        <w:top w:val="none" w:sz="0" w:space="0" w:color="auto"/>
        <w:left w:val="none" w:sz="0" w:space="0" w:color="auto"/>
        <w:bottom w:val="none" w:sz="0" w:space="0" w:color="auto"/>
        <w:right w:val="none" w:sz="0" w:space="0" w:color="auto"/>
      </w:divBdr>
    </w:div>
    <w:div w:id="1615863569">
      <w:bodyDiv w:val="1"/>
      <w:marLeft w:val="0"/>
      <w:marRight w:val="0"/>
      <w:marTop w:val="0"/>
      <w:marBottom w:val="0"/>
      <w:divBdr>
        <w:top w:val="none" w:sz="0" w:space="0" w:color="auto"/>
        <w:left w:val="none" w:sz="0" w:space="0" w:color="auto"/>
        <w:bottom w:val="none" w:sz="0" w:space="0" w:color="auto"/>
        <w:right w:val="none" w:sz="0" w:space="0" w:color="auto"/>
      </w:divBdr>
    </w:div>
    <w:div w:id="1624968226">
      <w:bodyDiv w:val="1"/>
      <w:marLeft w:val="0"/>
      <w:marRight w:val="0"/>
      <w:marTop w:val="0"/>
      <w:marBottom w:val="0"/>
      <w:divBdr>
        <w:top w:val="none" w:sz="0" w:space="0" w:color="auto"/>
        <w:left w:val="none" w:sz="0" w:space="0" w:color="auto"/>
        <w:bottom w:val="none" w:sz="0" w:space="0" w:color="auto"/>
        <w:right w:val="none" w:sz="0" w:space="0" w:color="auto"/>
      </w:divBdr>
    </w:div>
    <w:div w:id="1686177060">
      <w:bodyDiv w:val="1"/>
      <w:marLeft w:val="0"/>
      <w:marRight w:val="0"/>
      <w:marTop w:val="0"/>
      <w:marBottom w:val="0"/>
      <w:divBdr>
        <w:top w:val="none" w:sz="0" w:space="0" w:color="auto"/>
        <w:left w:val="none" w:sz="0" w:space="0" w:color="auto"/>
        <w:bottom w:val="none" w:sz="0" w:space="0" w:color="auto"/>
        <w:right w:val="none" w:sz="0" w:space="0" w:color="auto"/>
      </w:divBdr>
    </w:div>
    <w:div w:id="1709065521">
      <w:bodyDiv w:val="1"/>
      <w:marLeft w:val="0"/>
      <w:marRight w:val="0"/>
      <w:marTop w:val="0"/>
      <w:marBottom w:val="0"/>
      <w:divBdr>
        <w:top w:val="none" w:sz="0" w:space="0" w:color="auto"/>
        <w:left w:val="none" w:sz="0" w:space="0" w:color="auto"/>
        <w:bottom w:val="none" w:sz="0" w:space="0" w:color="auto"/>
        <w:right w:val="none" w:sz="0" w:space="0" w:color="auto"/>
      </w:divBdr>
    </w:div>
    <w:div w:id="1751191374">
      <w:bodyDiv w:val="1"/>
      <w:marLeft w:val="0"/>
      <w:marRight w:val="0"/>
      <w:marTop w:val="0"/>
      <w:marBottom w:val="0"/>
      <w:divBdr>
        <w:top w:val="none" w:sz="0" w:space="0" w:color="auto"/>
        <w:left w:val="none" w:sz="0" w:space="0" w:color="auto"/>
        <w:bottom w:val="none" w:sz="0" w:space="0" w:color="auto"/>
        <w:right w:val="none" w:sz="0" w:space="0" w:color="auto"/>
      </w:divBdr>
    </w:div>
    <w:div w:id="1763260934">
      <w:bodyDiv w:val="1"/>
      <w:marLeft w:val="0"/>
      <w:marRight w:val="0"/>
      <w:marTop w:val="0"/>
      <w:marBottom w:val="0"/>
      <w:divBdr>
        <w:top w:val="none" w:sz="0" w:space="0" w:color="auto"/>
        <w:left w:val="none" w:sz="0" w:space="0" w:color="auto"/>
        <w:bottom w:val="none" w:sz="0" w:space="0" w:color="auto"/>
        <w:right w:val="none" w:sz="0" w:space="0" w:color="auto"/>
      </w:divBdr>
    </w:div>
    <w:div w:id="1834491274">
      <w:bodyDiv w:val="1"/>
      <w:marLeft w:val="0"/>
      <w:marRight w:val="0"/>
      <w:marTop w:val="0"/>
      <w:marBottom w:val="0"/>
      <w:divBdr>
        <w:top w:val="none" w:sz="0" w:space="0" w:color="auto"/>
        <w:left w:val="none" w:sz="0" w:space="0" w:color="auto"/>
        <w:bottom w:val="none" w:sz="0" w:space="0" w:color="auto"/>
        <w:right w:val="none" w:sz="0" w:space="0" w:color="auto"/>
      </w:divBdr>
    </w:div>
    <w:div w:id="1845826738">
      <w:bodyDiv w:val="1"/>
      <w:marLeft w:val="0"/>
      <w:marRight w:val="0"/>
      <w:marTop w:val="0"/>
      <w:marBottom w:val="0"/>
      <w:divBdr>
        <w:top w:val="none" w:sz="0" w:space="0" w:color="auto"/>
        <w:left w:val="none" w:sz="0" w:space="0" w:color="auto"/>
        <w:bottom w:val="none" w:sz="0" w:space="0" w:color="auto"/>
        <w:right w:val="none" w:sz="0" w:space="0" w:color="auto"/>
      </w:divBdr>
    </w:div>
    <w:div w:id="1852379092">
      <w:bodyDiv w:val="1"/>
      <w:marLeft w:val="0"/>
      <w:marRight w:val="0"/>
      <w:marTop w:val="0"/>
      <w:marBottom w:val="0"/>
      <w:divBdr>
        <w:top w:val="none" w:sz="0" w:space="0" w:color="auto"/>
        <w:left w:val="none" w:sz="0" w:space="0" w:color="auto"/>
        <w:bottom w:val="none" w:sz="0" w:space="0" w:color="auto"/>
        <w:right w:val="none" w:sz="0" w:space="0" w:color="auto"/>
      </w:divBdr>
    </w:div>
    <w:div w:id="1975677401">
      <w:bodyDiv w:val="1"/>
      <w:marLeft w:val="0"/>
      <w:marRight w:val="0"/>
      <w:marTop w:val="0"/>
      <w:marBottom w:val="0"/>
      <w:divBdr>
        <w:top w:val="none" w:sz="0" w:space="0" w:color="auto"/>
        <w:left w:val="none" w:sz="0" w:space="0" w:color="auto"/>
        <w:bottom w:val="none" w:sz="0" w:space="0" w:color="auto"/>
        <w:right w:val="none" w:sz="0" w:space="0" w:color="auto"/>
      </w:divBdr>
    </w:div>
    <w:div w:id="1975985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pandia.ru/text/categ/wiki/001/242.php"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pandia.ru/text/categ/wiki/001/166.php"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pandia.ru/text/category/byudzhetnaya_klassifikatciya/" TargetMode="External"/><Relationship Id="rId4" Type="http://schemas.openxmlformats.org/officeDocument/2006/relationships/settings" Target="settings.xml"/><Relationship Id="rId9" Type="http://schemas.openxmlformats.org/officeDocument/2006/relationships/hyperlink" Target="http://www.lenoblinfor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42FBE6-26D3-4930-89B3-C433EF7E58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489</TotalTime>
  <Pages>1</Pages>
  <Words>15979</Words>
  <Characters>91084</Characters>
  <Application>Microsoft Office Word</Application>
  <DocSecurity>0</DocSecurity>
  <Lines>759</Lines>
  <Paragraphs>213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106850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Администратор</dc:creator>
  <cp:keywords/>
  <dc:description/>
  <cp:lastModifiedBy>Администратор</cp:lastModifiedBy>
  <cp:revision>37</cp:revision>
  <cp:lastPrinted>2020-09-28T11:13:00Z</cp:lastPrinted>
  <dcterms:created xsi:type="dcterms:W3CDTF">2018-10-04T06:05:00Z</dcterms:created>
  <dcterms:modified xsi:type="dcterms:W3CDTF">2020-10-01T06:23:00Z</dcterms:modified>
</cp:coreProperties>
</file>